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2E7D" w:rsidRDefault="00A22E7D" w:rsidP="00A22E7D">
      <w:pPr>
        <w:pStyle w:val="Body1"/>
        <w:jc w:val="both"/>
        <w:rPr>
          <w:rFonts w:ascii="Arial" w:hAnsi="Arial" w:cs="Arial"/>
          <w:b/>
          <w:color w:val="AE0000"/>
          <w:sz w:val="32"/>
          <w:szCs w:val="32"/>
          <w:lang w:val="en-US"/>
        </w:rPr>
      </w:pPr>
    </w:p>
    <w:p w:rsidR="00A22E7D" w:rsidRDefault="00A22E7D" w:rsidP="00A22E7D">
      <w:pPr>
        <w:pStyle w:val="Body1"/>
        <w:jc w:val="both"/>
        <w:rPr>
          <w:rFonts w:ascii="Arial" w:hAnsi="Arial" w:cs="Arial"/>
          <w:b/>
          <w:color w:val="AE0000"/>
          <w:sz w:val="32"/>
          <w:szCs w:val="32"/>
          <w:lang w:val="en-US"/>
        </w:rPr>
      </w:pPr>
    </w:p>
    <w:p w:rsidR="00A22E7D" w:rsidRDefault="007F69AD" w:rsidP="007F69AD">
      <w:pPr>
        <w:pStyle w:val="Body1"/>
        <w:jc w:val="center"/>
        <w:rPr>
          <w:rFonts w:ascii="Arial" w:hAnsi="Arial" w:cs="Arial"/>
          <w:b/>
          <w:color w:val="AE0000"/>
          <w:sz w:val="32"/>
          <w:szCs w:val="32"/>
          <w:lang w:val="en-US"/>
        </w:rPr>
      </w:pPr>
      <w:r>
        <w:rPr>
          <w:rFonts w:ascii="Arial" w:hAnsi="Arial" w:cs="Arial"/>
          <w:b/>
          <w:color w:val="AE0000"/>
          <w:sz w:val="32"/>
          <w:szCs w:val="32"/>
        </w:rPr>
        <w:t xml:space="preserve">ГЛОССАРИЙ </w:t>
      </w:r>
      <w:r>
        <w:rPr>
          <w:rFonts w:ascii="Arial" w:hAnsi="Arial" w:cs="Arial"/>
          <w:b/>
          <w:color w:val="AE0000"/>
          <w:sz w:val="32"/>
          <w:szCs w:val="32"/>
          <w:lang w:val="en-US"/>
        </w:rPr>
        <w:t>WORLDSKILLS RUSSIA</w:t>
      </w:r>
    </w:p>
    <w:p w:rsidR="007F69AD" w:rsidRDefault="007F69AD" w:rsidP="007F69AD">
      <w:pPr>
        <w:pStyle w:val="Body1"/>
        <w:jc w:val="center"/>
        <w:rPr>
          <w:rFonts w:ascii="Arial" w:hAnsi="Arial" w:cs="Arial"/>
          <w:b/>
          <w:color w:val="AE0000"/>
          <w:sz w:val="32"/>
          <w:szCs w:val="32"/>
          <w:lang w:val="en-US"/>
        </w:rPr>
      </w:pPr>
    </w:p>
    <w:p w:rsidR="007F69AD" w:rsidRPr="007F69AD" w:rsidRDefault="007F69AD" w:rsidP="007F69AD">
      <w:pPr>
        <w:rPr>
          <w:rFonts w:ascii="Arial" w:hAnsi="Arial" w:cs="Arial"/>
          <w:b/>
          <w:color w:val="365F91" w:themeColor="accent1" w:themeShade="BF"/>
          <w:sz w:val="20"/>
          <w:szCs w:val="20"/>
        </w:rPr>
      </w:pPr>
      <w:r w:rsidRPr="007F69AD">
        <w:rPr>
          <w:rFonts w:ascii="Arial" w:hAnsi="Arial" w:cs="Arial"/>
          <w:b/>
          <w:color w:val="365F91" w:themeColor="accent1" w:themeShade="BF"/>
          <w:sz w:val="20"/>
          <w:szCs w:val="20"/>
        </w:rPr>
        <w:t>Рекомендации по написанию терминов</w:t>
      </w:r>
    </w:p>
    <w:p w:rsidR="007F69AD" w:rsidRPr="007F69AD" w:rsidRDefault="007F69AD" w:rsidP="007F69AD">
      <w:pPr>
        <w:rPr>
          <w:rFonts w:ascii="Arial" w:hAnsi="Arial" w:cs="Arial"/>
          <w:color w:val="365F91" w:themeColor="accent1" w:themeShade="BF"/>
          <w:sz w:val="20"/>
          <w:szCs w:val="20"/>
        </w:rPr>
      </w:pPr>
    </w:p>
    <w:p w:rsidR="007F69AD" w:rsidRPr="007F69AD" w:rsidRDefault="007F69AD" w:rsidP="007F69AD">
      <w:pPr>
        <w:rPr>
          <w:rFonts w:ascii="Arial" w:hAnsi="Arial" w:cs="Arial"/>
          <w:color w:val="365F91" w:themeColor="accent1" w:themeShade="BF"/>
          <w:sz w:val="20"/>
          <w:szCs w:val="20"/>
        </w:rPr>
      </w:pPr>
      <w:r w:rsidRPr="007F69AD">
        <w:rPr>
          <w:rFonts w:ascii="Arial" w:hAnsi="Arial" w:cs="Arial"/>
          <w:color w:val="365F91" w:themeColor="accent1" w:themeShade="BF"/>
          <w:sz w:val="20"/>
          <w:szCs w:val="20"/>
        </w:rPr>
        <w:t xml:space="preserve">Полное наименование Союза на русском языке: </w:t>
      </w:r>
    </w:p>
    <w:p w:rsidR="007F69AD" w:rsidRPr="007F69AD" w:rsidRDefault="007F69AD" w:rsidP="007F69AD">
      <w:pPr>
        <w:rPr>
          <w:rFonts w:ascii="Arial" w:hAnsi="Arial" w:cs="Arial"/>
          <w:color w:val="365F91" w:themeColor="accent1" w:themeShade="BF"/>
          <w:sz w:val="20"/>
          <w:szCs w:val="20"/>
        </w:rPr>
      </w:pPr>
      <w:r w:rsidRPr="007F69AD">
        <w:rPr>
          <w:rFonts w:ascii="Arial" w:hAnsi="Arial" w:cs="Arial"/>
          <w:color w:val="365F91" w:themeColor="accent1" w:themeShade="BF"/>
          <w:sz w:val="20"/>
          <w:szCs w:val="20"/>
        </w:rPr>
        <w:t>Союз «Агентство развития профессиональных сообществ и рабочих кадров «</w:t>
      </w:r>
      <w:proofErr w:type="spellStart"/>
      <w:r w:rsidRPr="007F69AD">
        <w:rPr>
          <w:rFonts w:ascii="Arial" w:hAnsi="Arial" w:cs="Arial"/>
          <w:color w:val="365F91" w:themeColor="accent1" w:themeShade="BF"/>
          <w:sz w:val="20"/>
          <w:szCs w:val="20"/>
        </w:rPr>
        <w:t>Ворлдскиллс</w:t>
      </w:r>
      <w:proofErr w:type="spellEnd"/>
      <w:r w:rsidRPr="007F69AD">
        <w:rPr>
          <w:rFonts w:ascii="Arial" w:hAnsi="Arial" w:cs="Arial"/>
          <w:color w:val="365F91" w:themeColor="accent1" w:themeShade="BF"/>
          <w:sz w:val="20"/>
          <w:szCs w:val="20"/>
        </w:rPr>
        <w:t xml:space="preserve"> Россия».</w:t>
      </w:r>
      <w:r w:rsidRPr="007F69AD">
        <w:rPr>
          <w:rFonts w:ascii="Arial" w:hAnsi="Arial" w:cs="Arial"/>
          <w:color w:val="365F91" w:themeColor="accent1" w:themeShade="BF"/>
          <w:sz w:val="20"/>
          <w:szCs w:val="20"/>
        </w:rPr>
        <w:br/>
        <w:t xml:space="preserve">Сокращенное наименование Союза на русском языке: </w:t>
      </w:r>
    </w:p>
    <w:p w:rsidR="007F69AD" w:rsidRPr="007F69AD" w:rsidRDefault="007F69AD" w:rsidP="007F69AD">
      <w:pPr>
        <w:rPr>
          <w:rFonts w:ascii="Arial" w:hAnsi="Arial" w:cs="Arial"/>
          <w:color w:val="365F91" w:themeColor="accent1" w:themeShade="BF"/>
          <w:sz w:val="20"/>
          <w:szCs w:val="20"/>
        </w:rPr>
      </w:pPr>
      <w:r w:rsidRPr="007F69AD">
        <w:rPr>
          <w:rFonts w:ascii="Arial" w:hAnsi="Arial" w:cs="Arial"/>
          <w:color w:val="365F91" w:themeColor="accent1" w:themeShade="BF"/>
          <w:sz w:val="20"/>
          <w:szCs w:val="20"/>
        </w:rPr>
        <w:t>Союз «</w:t>
      </w:r>
      <w:proofErr w:type="spellStart"/>
      <w:r w:rsidRPr="007F69AD">
        <w:rPr>
          <w:rFonts w:ascii="Arial" w:hAnsi="Arial" w:cs="Arial"/>
          <w:color w:val="365F91" w:themeColor="accent1" w:themeShade="BF"/>
          <w:sz w:val="20"/>
          <w:szCs w:val="20"/>
        </w:rPr>
        <w:t>Ворлдскиллс</w:t>
      </w:r>
      <w:proofErr w:type="spellEnd"/>
      <w:r w:rsidRPr="007F69AD">
        <w:rPr>
          <w:rFonts w:ascii="Arial" w:hAnsi="Arial" w:cs="Arial"/>
          <w:color w:val="365F91" w:themeColor="accent1" w:themeShade="BF"/>
          <w:sz w:val="20"/>
          <w:szCs w:val="20"/>
        </w:rPr>
        <w:t xml:space="preserve"> Россия».</w:t>
      </w:r>
      <w:r w:rsidRPr="007F69AD">
        <w:rPr>
          <w:rFonts w:ascii="Arial" w:hAnsi="Arial" w:cs="Arial"/>
          <w:color w:val="365F91" w:themeColor="accent1" w:themeShade="BF"/>
          <w:sz w:val="20"/>
          <w:szCs w:val="20"/>
        </w:rPr>
        <w:br/>
        <w:t xml:space="preserve">Полное наименование Союза на английском языке: </w:t>
      </w:r>
    </w:p>
    <w:p w:rsidR="007F69AD" w:rsidRPr="007F69AD" w:rsidRDefault="007F69AD" w:rsidP="007F69AD">
      <w:pPr>
        <w:rPr>
          <w:rFonts w:ascii="Arial" w:hAnsi="Arial" w:cs="Arial"/>
          <w:color w:val="365F91" w:themeColor="accent1" w:themeShade="BF"/>
          <w:sz w:val="20"/>
          <w:szCs w:val="20"/>
        </w:rPr>
      </w:pPr>
      <w:r w:rsidRPr="007F69AD">
        <w:rPr>
          <w:rFonts w:ascii="Arial" w:hAnsi="Arial" w:cs="Arial"/>
          <w:color w:val="365F91" w:themeColor="accent1" w:themeShade="BF"/>
          <w:sz w:val="20"/>
          <w:szCs w:val="20"/>
        </w:rPr>
        <w:t xml:space="preserve">Union «Agency of development of professional communities and </w:t>
      </w:r>
      <w:proofErr w:type="spellStart"/>
      <w:r w:rsidRPr="007F69AD">
        <w:rPr>
          <w:rFonts w:ascii="Arial" w:hAnsi="Arial" w:cs="Arial"/>
          <w:color w:val="365F91" w:themeColor="accent1" w:themeShade="BF"/>
          <w:sz w:val="20"/>
          <w:szCs w:val="20"/>
        </w:rPr>
        <w:t>skilled</w:t>
      </w:r>
      <w:proofErr w:type="spellEnd"/>
      <w:r w:rsidRPr="007F69AD">
        <w:rPr>
          <w:rFonts w:ascii="Arial" w:hAnsi="Arial" w:cs="Arial"/>
          <w:color w:val="365F91" w:themeColor="accent1" w:themeShade="BF"/>
          <w:sz w:val="20"/>
          <w:szCs w:val="20"/>
        </w:rPr>
        <w:t xml:space="preserve"> </w:t>
      </w:r>
      <w:proofErr w:type="spellStart"/>
      <w:r w:rsidRPr="007F69AD">
        <w:rPr>
          <w:rFonts w:ascii="Arial" w:hAnsi="Arial" w:cs="Arial"/>
          <w:color w:val="365F91" w:themeColor="accent1" w:themeShade="BF"/>
          <w:sz w:val="20"/>
          <w:szCs w:val="20"/>
        </w:rPr>
        <w:t>workers</w:t>
      </w:r>
      <w:proofErr w:type="spellEnd"/>
      <w:r w:rsidRPr="007F69AD">
        <w:rPr>
          <w:rFonts w:ascii="Arial" w:hAnsi="Arial" w:cs="Arial"/>
          <w:color w:val="365F91" w:themeColor="accent1" w:themeShade="BF"/>
          <w:sz w:val="20"/>
          <w:szCs w:val="20"/>
        </w:rPr>
        <w:t xml:space="preserve"> «</w:t>
      </w:r>
      <w:proofErr w:type="spellStart"/>
      <w:r w:rsidRPr="007F69AD">
        <w:rPr>
          <w:rFonts w:ascii="Arial" w:hAnsi="Arial" w:cs="Arial"/>
          <w:color w:val="365F91" w:themeColor="accent1" w:themeShade="BF"/>
          <w:sz w:val="20"/>
          <w:szCs w:val="20"/>
        </w:rPr>
        <w:t>WorldSkills</w:t>
      </w:r>
      <w:proofErr w:type="spellEnd"/>
      <w:r w:rsidRPr="007F69AD">
        <w:rPr>
          <w:rFonts w:ascii="Arial" w:hAnsi="Arial" w:cs="Arial"/>
          <w:color w:val="365F91" w:themeColor="accent1" w:themeShade="BF"/>
          <w:sz w:val="20"/>
          <w:szCs w:val="20"/>
        </w:rPr>
        <w:t xml:space="preserve"> </w:t>
      </w:r>
      <w:proofErr w:type="spellStart"/>
      <w:r w:rsidRPr="007F69AD">
        <w:rPr>
          <w:rFonts w:ascii="Arial" w:hAnsi="Arial" w:cs="Arial"/>
          <w:color w:val="365F91" w:themeColor="accent1" w:themeShade="BF"/>
          <w:sz w:val="20"/>
          <w:szCs w:val="20"/>
        </w:rPr>
        <w:t>Russia</w:t>
      </w:r>
      <w:proofErr w:type="spellEnd"/>
      <w:r w:rsidRPr="007F69AD">
        <w:rPr>
          <w:rFonts w:ascii="Arial" w:hAnsi="Arial" w:cs="Arial"/>
          <w:color w:val="365F91" w:themeColor="accent1" w:themeShade="BF"/>
          <w:sz w:val="20"/>
          <w:szCs w:val="20"/>
        </w:rPr>
        <w:t>».</w:t>
      </w:r>
      <w:r w:rsidRPr="007F69AD">
        <w:rPr>
          <w:rFonts w:ascii="Arial" w:hAnsi="Arial" w:cs="Arial"/>
          <w:color w:val="365F91" w:themeColor="accent1" w:themeShade="BF"/>
          <w:sz w:val="20"/>
          <w:szCs w:val="20"/>
        </w:rPr>
        <w:br/>
        <w:t xml:space="preserve">Сокращенное наименование Союза на английском языке: </w:t>
      </w:r>
    </w:p>
    <w:p w:rsidR="007F69AD" w:rsidRPr="007F69AD" w:rsidRDefault="007F69AD" w:rsidP="007F69AD">
      <w:pPr>
        <w:rPr>
          <w:rFonts w:ascii="Arial" w:hAnsi="Arial" w:cs="Arial"/>
          <w:color w:val="365F91" w:themeColor="accent1" w:themeShade="BF"/>
          <w:sz w:val="20"/>
          <w:szCs w:val="20"/>
        </w:rPr>
      </w:pPr>
      <w:proofErr w:type="spellStart"/>
      <w:r w:rsidRPr="007F69AD">
        <w:rPr>
          <w:rFonts w:ascii="Arial" w:hAnsi="Arial" w:cs="Arial"/>
          <w:color w:val="365F91" w:themeColor="accent1" w:themeShade="BF"/>
          <w:sz w:val="20"/>
          <w:szCs w:val="20"/>
        </w:rPr>
        <w:t>Union</w:t>
      </w:r>
      <w:proofErr w:type="spellEnd"/>
      <w:r w:rsidRPr="007F69AD">
        <w:rPr>
          <w:rFonts w:ascii="Arial" w:hAnsi="Arial" w:cs="Arial"/>
          <w:color w:val="365F91" w:themeColor="accent1" w:themeShade="BF"/>
          <w:sz w:val="20"/>
          <w:szCs w:val="20"/>
        </w:rPr>
        <w:t xml:space="preserve"> «</w:t>
      </w:r>
      <w:proofErr w:type="spellStart"/>
      <w:r w:rsidRPr="007F69AD">
        <w:rPr>
          <w:rFonts w:ascii="Arial" w:hAnsi="Arial" w:cs="Arial"/>
          <w:color w:val="365F91" w:themeColor="accent1" w:themeShade="BF"/>
          <w:sz w:val="20"/>
          <w:szCs w:val="20"/>
        </w:rPr>
        <w:t>WorldSkills</w:t>
      </w:r>
      <w:proofErr w:type="spellEnd"/>
      <w:r w:rsidRPr="007F69AD">
        <w:rPr>
          <w:rFonts w:ascii="Arial" w:hAnsi="Arial" w:cs="Arial"/>
          <w:color w:val="365F91" w:themeColor="accent1" w:themeShade="BF"/>
          <w:sz w:val="20"/>
          <w:szCs w:val="20"/>
        </w:rPr>
        <w:t xml:space="preserve"> </w:t>
      </w:r>
      <w:proofErr w:type="spellStart"/>
      <w:r w:rsidRPr="007F69AD">
        <w:rPr>
          <w:rFonts w:ascii="Arial" w:hAnsi="Arial" w:cs="Arial"/>
          <w:color w:val="365F91" w:themeColor="accent1" w:themeShade="BF"/>
          <w:sz w:val="20"/>
          <w:szCs w:val="20"/>
        </w:rPr>
        <w:t>Russia</w:t>
      </w:r>
      <w:proofErr w:type="spellEnd"/>
      <w:r w:rsidRPr="007F69AD">
        <w:rPr>
          <w:rFonts w:ascii="Arial" w:hAnsi="Arial" w:cs="Arial"/>
          <w:color w:val="365F91" w:themeColor="accent1" w:themeShade="BF"/>
          <w:sz w:val="20"/>
          <w:szCs w:val="20"/>
        </w:rPr>
        <w:t>»</w:t>
      </w:r>
    </w:p>
    <w:p w:rsidR="007F69AD" w:rsidRPr="007F69AD" w:rsidRDefault="007F69AD" w:rsidP="007F69AD">
      <w:pPr>
        <w:rPr>
          <w:rFonts w:ascii="Arial" w:hAnsi="Arial" w:cs="Arial"/>
          <w:color w:val="365F91" w:themeColor="accent1" w:themeShade="BF"/>
          <w:sz w:val="20"/>
          <w:szCs w:val="20"/>
        </w:rPr>
      </w:pPr>
      <w:r w:rsidRPr="007F69AD">
        <w:rPr>
          <w:rFonts w:ascii="Arial" w:hAnsi="Arial" w:cs="Arial"/>
          <w:color w:val="365F91" w:themeColor="accent1" w:themeShade="BF"/>
          <w:sz w:val="20"/>
          <w:szCs w:val="20"/>
        </w:rPr>
        <w:t xml:space="preserve">Региональный (открытый) чемпионат по стандартам </w:t>
      </w:r>
      <w:proofErr w:type="spellStart"/>
      <w:r w:rsidRPr="007F69AD">
        <w:rPr>
          <w:rFonts w:ascii="Arial" w:hAnsi="Arial" w:cs="Arial"/>
          <w:color w:val="365F91" w:themeColor="accent1" w:themeShade="BF"/>
          <w:sz w:val="20"/>
          <w:szCs w:val="20"/>
        </w:rPr>
        <w:t>WorldSkills</w:t>
      </w:r>
      <w:proofErr w:type="spellEnd"/>
    </w:p>
    <w:p w:rsidR="007F69AD" w:rsidRPr="007F69AD" w:rsidRDefault="007F69AD" w:rsidP="007F69AD">
      <w:pPr>
        <w:rPr>
          <w:rFonts w:ascii="Arial" w:hAnsi="Arial" w:cs="Arial"/>
          <w:color w:val="365F91" w:themeColor="accent1" w:themeShade="BF"/>
          <w:sz w:val="20"/>
          <w:szCs w:val="20"/>
        </w:rPr>
      </w:pPr>
      <w:r w:rsidRPr="007F69AD">
        <w:rPr>
          <w:rFonts w:ascii="Arial" w:hAnsi="Arial" w:cs="Arial"/>
          <w:color w:val="365F91" w:themeColor="accent1" w:themeShade="BF"/>
          <w:sz w:val="20"/>
          <w:szCs w:val="20"/>
        </w:rPr>
        <w:t xml:space="preserve">Региональный (открытый) чемпионат </w:t>
      </w:r>
      <w:proofErr w:type="spellStart"/>
      <w:r w:rsidRPr="007F69AD">
        <w:rPr>
          <w:rFonts w:ascii="Arial" w:hAnsi="Arial" w:cs="Arial"/>
          <w:color w:val="365F91" w:themeColor="accent1" w:themeShade="BF"/>
          <w:sz w:val="20"/>
          <w:szCs w:val="20"/>
        </w:rPr>
        <w:t>WorldSkills</w:t>
      </w:r>
      <w:proofErr w:type="spellEnd"/>
      <w:r w:rsidRPr="007F69AD">
        <w:rPr>
          <w:rFonts w:ascii="Arial" w:hAnsi="Arial" w:cs="Arial"/>
          <w:color w:val="365F91" w:themeColor="accent1" w:themeShade="BF"/>
          <w:sz w:val="20"/>
          <w:szCs w:val="20"/>
        </w:rPr>
        <w:t xml:space="preserve"> </w:t>
      </w:r>
      <w:proofErr w:type="spellStart"/>
      <w:r w:rsidRPr="007F69AD">
        <w:rPr>
          <w:rFonts w:ascii="Arial" w:hAnsi="Arial" w:cs="Arial"/>
          <w:color w:val="365F91" w:themeColor="accent1" w:themeShade="BF"/>
          <w:sz w:val="20"/>
          <w:szCs w:val="20"/>
        </w:rPr>
        <w:t>Russia</w:t>
      </w:r>
      <w:proofErr w:type="spellEnd"/>
    </w:p>
    <w:p w:rsidR="007F69AD" w:rsidRPr="007F69AD" w:rsidRDefault="007F69AD" w:rsidP="007F69AD">
      <w:pPr>
        <w:rPr>
          <w:rFonts w:ascii="Arial" w:hAnsi="Arial" w:cs="Arial"/>
          <w:color w:val="365F91" w:themeColor="accent1" w:themeShade="BF"/>
          <w:sz w:val="20"/>
          <w:szCs w:val="20"/>
        </w:rPr>
      </w:pPr>
      <w:r w:rsidRPr="007F69AD">
        <w:rPr>
          <w:rFonts w:ascii="Arial" w:hAnsi="Arial" w:cs="Arial"/>
          <w:color w:val="365F91" w:themeColor="accent1" w:themeShade="BF"/>
          <w:sz w:val="20"/>
          <w:szCs w:val="20"/>
        </w:rPr>
        <w:t>Региональный (открытый) чемпионат WSR</w:t>
      </w:r>
    </w:p>
    <w:p w:rsidR="007F69AD" w:rsidRPr="007F69AD" w:rsidRDefault="007F69AD" w:rsidP="007F69AD">
      <w:pPr>
        <w:rPr>
          <w:rFonts w:ascii="Arial" w:hAnsi="Arial" w:cs="Arial"/>
          <w:color w:val="365F91" w:themeColor="accent1" w:themeShade="BF"/>
          <w:sz w:val="20"/>
          <w:szCs w:val="20"/>
        </w:rPr>
      </w:pPr>
      <w:r w:rsidRPr="007F69AD">
        <w:rPr>
          <w:rFonts w:ascii="Arial" w:hAnsi="Arial" w:cs="Arial"/>
          <w:color w:val="365F91" w:themeColor="accent1" w:themeShade="BF"/>
          <w:sz w:val="20"/>
          <w:szCs w:val="20"/>
        </w:rPr>
        <w:t xml:space="preserve">Чемпионат </w:t>
      </w:r>
      <w:proofErr w:type="spellStart"/>
      <w:r w:rsidRPr="007F69AD">
        <w:rPr>
          <w:rFonts w:ascii="Arial" w:hAnsi="Arial" w:cs="Arial"/>
          <w:color w:val="365F91" w:themeColor="accent1" w:themeShade="BF"/>
          <w:sz w:val="20"/>
          <w:szCs w:val="20"/>
        </w:rPr>
        <w:t>WorldSkills</w:t>
      </w:r>
      <w:proofErr w:type="spellEnd"/>
      <w:r w:rsidRPr="007F69AD">
        <w:rPr>
          <w:rFonts w:ascii="Arial" w:hAnsi="Arial" w:cs="Arial"/>
          <w:color w:val="365F91" w:themeColor="accent1" w:themeShade="BF"/>
          <w:sz w:val="20"/>
          <w:szCs w:val="20"/>
        </w:rPr>
        <w:t xml:space="preserve"> Москва-2015</w:t>
      </w:r>
    </w:p>
    <w:p w:rsidR="007F69AD" w:rsidRPr="007F69AD" w:rsidRDefault="007F69AD" w:rsidP="007F69AD">
      <w:pPr>
        <w:rPr>
          <w:rFonts w:ascii="Arial" w:hAnsi="Arial" w:cs="Arial"/>
          <w:color w:val="365F91" w:themeColor="accent1" w:themeShade="BF"/>
          <w:sz w:val="20"/>
          <w:szCs w:val="20"/>
        </w:rPr>
      </w:pPr>
      <w:r w:rsidRPr="007F69AD">
        <w:rPr>
          <w:rFonts w:ascii="Arial" w:hAnsi="Arial" w:cs="Arial"/>
          <w:color w:val="365F91" w:themeColor="accent1" w:themeShade="BF"/>
          <w:sz w:val="20"/>
          <w:szCs w:val="20"/>
        </w:rPr>
        <w:t xml:space="preserve">Чемпионат профессионального мастерства по стандартам </w:t>
      </w:r>
      <w:proofErr w:type="spellStart"/>
      <w:r w:rsidRPr="007F69AD">
        <w:rPr>
          <w:rFonts w:ascii="Arial" w:hAnsi="Arial" w:cs="Arial"/>
          <w:color w:val="365F91" w:themeColor="accent1" w:themeShade="BF"/>
          <w:sz w:val="20"/>
          <w:szCs w:val="20"/>
        </w:rPr>
        <w:t>WorldSkills</w:t>
      </w:r>
      <w:proofErr w:type="spellEnd"/>
    </w:p>
    <w:p w:rsidR="007F69AD" w:rsidRPr="007F69AD" w:rsidRDefault="007F69AD" w:rsidP="007F69AD">
      <w:pPr>
        <w:rPr>
          <w:rFonts w:ascii="Arial" w:hAnsi="Arial" w:cs="Arial"/>
          <w:color w:val="365F91" w:themeColor="accent1" w:themeShade="BF"/>
          <w:sz w:val="20"/>
          <w:szCs w:val="20"/>
        </w:rPr>
      </w:pPr>
      <w:r w:rsidRPr="007F69AD">
        <w:rPr>
          <w:rFonts w:ascii="Arial" w:hAnsi="Arial" w:cs="Arial"/>
          <w:color w:val="365F91" w:themeColor="accent1" w:themeShade="BF"/>
          <w:sz w:val="20"/>
          <w:szCs w:val="20"/>
        </w:rPr>
        <w:t xml:space="preserve">Чемпионат по стандартам </w:t>
      </w:r>
      <w:proofErr w:type="spellStart"/>
      <w:r w:rsidRPr="007F69AD">
        <w:rPr>
          <w:rFonts w:ascii="Arial" w:hAnsi="Arial" w:cs="Arial"/>
          <w:color w:val="365F91" w:themeColor="accent1" w:themeShade="BF"/>
          <w:sz w:val="20"/>
          <w:szCs w:val="20"/>
        </w:rPr>
        <w:t>WorldSkills</w:t>
      </w:r>
      <w:proofErr w:type="spellEnd"/>
    </w:p>
    <w:p w:rsidR="007F69AD" w:rsidRPr="007F69AD" w:rsidRDefault="007F69AD" w:rsidP="007F69AD">
      <w:pPr>
        <w:rPr>
          <w:rFonts w:ascii="Arial" w:hAnsi="Arial" w:cs="Arial"/>
          <w:color w:val="365F91" w:themeColor="accent1" w:themeShade="BF"/>
          <w:sz w:val="20"/>
          <w:szCs w:val="20"/>
        </w:rPr>
      </w:pPr>
      <w:r w:rsidRPr="007F69AD">
        <w:rPr>
          <w:rFonts w:ascii="Arial" w:hAnsi="Arial" w:cs="Arial"/>
          <w:color w:val="365F91" w:themeColor="accent1" w:themeShade="BF"/>
          <w:sz w:val="20"/>
          <w:szCs w:val="20"/>
        </w:rPr>
        <w:t xml:space="preserve">Чемпионат WSR </w:t>
      </w:r>
    </w:p>
    <w:p w:rsidR="007F69AD" w:rsidRPr="007F69AD" w:rsidRDefault="007F69AD" w:rsidP="007F69AD">
      <w:pPr>
        <w:rPr>
          <w:rFonts w:ascii="Arial" w:hAnsi="Arial" w:cs="Arial"/>
          <w:color w:val="365F91" w:themeColor="accent1" w:themeShade="BF"/>
          <w:sz w:val="20"/>
          <w:szCs w:val="20"/>
        </w:rPr>
      </w:pPr>
      <w:r w:rsidRPr="007F69AD">
        <w:rPr>
          <w:rFonts w:ascii="Arial" w:hAnsi="Arial" w:cs="Arial"/>
          <w:color w:val="365F91" w:themeColor="accent1" w:themeShade="BF"/>
          <w:sz w:val="20"/>
          <w:szCs w:val="20"/>
        </w:rPr>
        <w:t xml:space="preserve">Конкурс профессионального мастерства по стандартам </w:t>
      </w:r>
      <w:proofErr w:type="spellStart"/>
      <w:r w:rsidRPr="007F69AD">
        <w:rPr>
          <w:rFonts w:ascii="Arial" w:hAnsi="Arial" w:cs="Arial"/>
          <w:color w:val="365F91" w:themeColor="accent1" w:themeShade="BF"/>
          <w:sz w:val="20"/>
          <w:szCs w:val="20"/>
        </w:rPr>
        <w:t>WorldSkills</w:t>
      </w:r>
      <w:proofErr w:type="spellEnd"/>
    </w:p>
    <w:p w:rsidR="007F69AD" w:rsidRPr="007F69AD" w:rsidRDefault="007F69AD" w:rsidP="007F69AD">
      <w:pPr>
        <w:rPr>
          <w:rFonts w:ascii="Arial" w:hAnsi="Arial" w:cs="Arial"/>
          <w:color w:val="365F91" w:themeColor="accent1" w:themeShade="BF"/>
          <w:sz w:val="20"/>
          <w:szCs w:val="20"/>
        </w:rPr>
      </w:pPr>
      <w:r w:rsidRPr="007F69AD">
        <w:rPr>
          <w:rFonts w:ascii="Arial" w:hAnsi="Arial" w:cs="Arial"/>
          <w:color w:val="365F91" w:themeColor="accent1" w:themeShade="BF"/>
          <w:sz w:val="20"/>
          <w:szCs w:val="20"/>
        </w:rPr>
        <w:t xml:space="preserve">Конкурс по стандартам </w:t>
      </w:r>
      <w:proofErr w:type="spellStart"/>
      <w:r w:rsidRPr="007F69AD">
        <w:rPr>
          <w:rFonts w:ascii="Arial" w:hAnsi="Arial" w:cs="Arial"/>
          <w:color w:val="365F91" w:themeColor="accent1" w:themeShade="BF"/>
          <w:sz w:val="20"/>
          <w:szCs w:val="20"/>
        </w:rPr>
        <w:t>WorldSkills</w:t>
      </w:r>
      <w:proofErr w:type="spellEnd"/>
      <w:r w:rsidRPr="007F69AD">
        <w:rPr>
          <w:rFonts w:ascii="Arial" w:hAnsi="Arial" w:cs="Arial"/>
          <w:color w:val="365F91" w:themeColor="accent1" w:themeShade="BF"/>
          <w:sz w:val="20"/>
          <w:szCs w:val="20"/>
        </w:rPr>
        <w:t xml:space="preserve"> </w:t>
      </w:r>
    </w:p>
    <w:p w:rsidR="007F69AD" w:rsidRPr="007F69AD" w:rsidRDefault="007F69AD" w:rsidP="007F69AD">
      <w:pPr>
        <w:rPr>
          <w:rFonts w:ascii="Arial" w:hAnsi="Arial" w:cs="Arial"/>
          <w:color w:val="365F91" w:themeColor="accent1" w:themeShade="BF"/>
          <w:sz w:val="20"/>
          <w:szCs w:val="20"/>
        </w:rPr>
      </w:pPr>
      <w:r w:rsidRPr="007F69AD">
        <w:rPr>
          <w:rFonts w:ascii="Arial" w:hAnsi="Arial" w:cs="Arial"/>
          <w:color w:val="365F91" w:themeColor="accent1" w:themeShade="BF"/>
          <w:sz w:val="20"/>
          <w:szCs w:val="20"/>
        </w:rPr>
        <w:t>Конкурс WSR</w:t>
      </w:r>
    </w:p>
    <w:p w:rsidR="007F69AD" w:rsidRPr="007F69AD" w:rsidRDefault="007F69AD" w:rsidP="007F69AD">
      <w:pPr>
        <w:rPr>
          <w:rFonts w:ascii="Arial" w:hAnsi="Arial" w:cs="Arial"/>
          <w:color w:val="365F91" w:themeColor="accent1" w:themeShade="BF"/>
          <w:sz w:val="20"/>
          <w:szCs w:val="20"/>
        </w:rPr>
      </w:pPr>
      <w:r w:rsidRPr="007F69AD">
        <w:rPr>
          <w:rFonts w:ascii="Arial" w:hAnsi="Arial" w:cs="Arial"/>
          <w:color w:val="365F91" w:themeColor="accent1" w:themeShade="BF"/>
          <w:sz w:val="20"/>
          <w:szCs w:val="20"/>
        </w:rPr>
        <w:t xml:space="preserve">Полуфинал &lt;….&gt; округа Национального чемпионата по стандартам </w:t>
      </w:r>
      <w:proofErr w:type="spellStart"/>
      <w:r w:rsidRPr="007F69AD">
        <w:rPr>
          <w:rFonts w:ascii="Arial" w:hAnsi="Arial" w:cs="Arial"/>
          <w:color w:val="365F91" w:themeColor="accent1" w:themeShade="BF"/>
          <w:sz w:val="20"/>
          <w:szCs w:val="20"/>
        </w:rPr>
        <w:t>WorldSkills</w:t>
      </w:r>
      <w:proofErr w:type="spellEnd"/>
    </w:p>
    <w:p w:rsidR="007F69AD" w:rsidRPr="007F69AD" w:rsidRDefault="007F69AD" w:rsidP="007F69AD">
      <w:pPr>
        <w:rPr>
          <w:rFonts w:ascii="Arial" w:hAnsi="Arial" w:cs="Arial"/>
          <w:color w:val="365F91" w:themeColor="accent1" w:themeShade="BF"/>
          <w:sz w:val="20"/>
          <w:szCs w:val="20"/>
        </w:rPr>
      </w:pPr>
      <w:r w:rsidRPr="007F69AD">
        <w:rPr>
          <w:rFonts w:ascii="Arial" w:hAnsi="Arial" w:cs="Arial"/>
          <w:color w:val="365F91" w:themeColor="accent1" w:themeShade="BF"/>
          <w:sz w:val="20"/>
          <w:szCs w:val="20"/>
        </w:rPr>
        <w:t xml:space="preserve">Полуфинал &lt;….&gt; округа Национального чемпионата </w:t>
      </w:r>
      <w:proofErr w:type="spellStart"/>
      <w:r w:rsidRPr="007F69AD">
        <w:rPr>
          <w:rFonts w:ascii="Arial" w:hAnsi="Arial" w:cs="Arial"/>
          <w:color w:val="365F91" w:themeColor="accent1" w:themeShade="BF"/>
          <w:sz w:val="20"/>
          <w:szCs w:val="20"/>
        </w:rPr>
        <w:t>WorldSkills</w:t>
      </w:r>
      <w:proofErr w:type="spellEnd"/>
      <w:r w:rsidRPr="007F69AD">
        <w:rPr>
          <w:rFonts w:ascii="Arial" w:hAnsi="Arial" w:cs="Arial"/>
          <w:color w:val="365F91" w:themeColor="accent1" w:themeShade="BF"/>
          <w:sz w:val="20"/>
          <w:szCs w:val="20"/>
        </w:rPr>
        <w:t xml:space="preserve"> </w:t>
      </w:r>
      <w:proofErr w:type="spellStart"/>
      <w:r w:rsidRPr="007F69AD">
        <w:rPr>
          <w:rFonts w:ascii="Arial" w:hAnsi="Arial" w:cs="Arial"/>
          <w:color w:val="365F91" w:themeColor="accent1" w:themeShade="BF"/>
          <w:sz w:val="20"/>
          <w:szCs w:val="20"/>
        </w:rPr>
        <w:t>Russia</w:t>
      </w:r>
      <w:proofErr w:type="spellEnd"/>
    </w:p>
    <w:p w:rsidR="007F69AD" w:rsidRPr="007F69AD" w:rsidRDefault="007F69AD" w:rsidP="007F69AD">
      <w:pPr>
        <w:rPr>
          <w:rFonts w:ascii="Arial" w:hAnsi="Arial" w:cs="Arial"/>
          <w:color w:val="365F91" w:themeColor="accent1" w:themeShade="BF"/>
          <w:sz w:val="20"/>
          <w:szCs w:val="20"/>
        </w:rPr>
      </w:pPr>
      <w:r w:rsidRPr="007F69AD">
        <w:rPr>
          <w:rFonts w:ascii="Arial" w:hAnsi="Arial" w:cs="Arial"/>
          <w:color w:val="365F91" w:themeColor="accent1" w:themeShade="BF"/>
          <w:sz w:val="20"/>
          <w:szCs w:val="20"/>
        </w:rPr>
        <w:t>Полуфинал &lt;….&gt; округа Национального чемпионата WSR</w:t>
      </w:r>
    </w:p>
    <w:p w:rsidR="007F69AD" w:rsidRPr="007F69AD" w:rsidRDefault="007F69AD" w:rsidP="007F69AD">
      <w:pPr>
        <w:rPr>
          <w:rFonts w:ascii="Arial" w:hAnsi="Arial" w:cs="Arial"/>
          <w:color w:val="365F91" w:themeColor="accent1" w:themeShade="BF"/>
          <w:sz w:val="20"/>
          <w:szCs w:val="20"/>
        </w:rPr>
      </w:pPr>
      <w:r w:rsidRPr="007F69AD">
        <w:rPr>
          <w:rFonts w:ascii="Arial" w:hAnsi="Arial" w:cs="Arial"/>
          <w:color w:val="365F91" w:themeColor="accent1" w:themeShade="BF"/>
          <w:sz w:val="20"/>
          <w:szCs w:val="20"/>
        </w:rPr>
        <w:t xml:space="preserve">Национальный чемпионат по стандартам </w:t>
      </w:r>
      <w:proofErr w:type="spellStart"/>
      <w:r w:rsidRPr="007F69AD">
        <w:rPr>
          <w:rFonts w:ascii="Arial" w:hAnsi="Arial" w:cs="Arial"/>
          <w:color w:val="365F91" w:themeColor="accent1" w:themeShade="BF"/>
          <w:sz w:val="20"/>
          <w:szCs w:val="20"/>
        </w:rPr>
        <w:t>WorldSkills</w:t>
      </w:r>
      <w:proofErr w:type="spellEnd"/>
    </w:p>
    <w:p w:rsidR="007F69AD" w:rsidRPr="007F69AD" w:rsidRDefault="007F69AD" w:rsidP="007F69AD">
      <w:pPr>
        <w:rPr>
          <w:rFonts w:ascii="Arial" w:hAnsi="Arial" w:cs="Arial"/>
          <w:color w:val="365F91" w:themeColor="accent1" w:themeShade="BF"/>
          <w:sz w:val="20"/>
          <w:szCs w:val="20"/>
        </w:rPr>
      </w:pPr>
      <w:r w:rsidRPr="007F69AD">
        <w:rPr>
          <w:rFonts w:ascii="Arial" w:hAnsi="Arial" w:cs="Arial"/>
          <w:color w:val="365F91" w:themeColor="accent1" w:themeShade="BF"/>
          <w:sz w:val="20"/>
          <w:szCs w:val="20"/>
        </w:rPr>
        <w:t xml:space="preserve">Национальный чемпионат </w:t>
      </w:r>
      <w:proofErr w:type="spellStart"/>
      <w:r w:rsidRPr="007F69AD">
        <w:rPr>
          <w:rFonts w:ascii="Arial" w:hAnsi="Arial" w:cs="Arial"/>
          <w:color w:val="365F91" w:themeColor="accent1" w:themeShade="BF"/>
          <w:sz w:val="20"/>
          <w:szCs w:val="20"/>
        </w:rPr>
        <w:t>WorldSkills</w:t>
      </w:r>
      <w:proofErr w:type="spellEnd"/>
      <w:r w:rsidRPr="007F69AD">
        <w:rPr>
          <w:rFonts w:ascii="Arial" w:hAnsi="Arial" w:cs="Arial"/>
          <w:color w:val="365F91" w:themeColor="accent1" w:themeShade="BF"/>
          <w:sz w:val="20"/>
          <w:szCs w:val="20"/>
        </w:rPr>
        <w:t xml:space="preserve"> </w:t>
      </w:r>
      <w:proofErr w:type="spellStart"/>
      <w:r w:rsidRPr="007F69AD">
        <w:rPr>
          <w:rFonts w:ascii="Arial" w:hAnsi="Arial" w:cs="Arial"/>
          <w:color w:val="365F91" w:themeColor="accent1" w:themeShade="BF"/>
          <w:sz w:val="20"/>
          <w:szCs w:val="20"/>
        </w:rPr>
        <w:t>Russia</w:t>
      </w:r>
      <w:proofErr w:type="spellEnd"/>
    </w:p>
    <w:p w:rsidR="007F69AD" w:rsidRPr="007F69AD" w:rsidRDefault="007F69AD" w:rsidP="007F69AD">
      <w:pPr>
        <w:rPr>
          <w:rFonts w:ascii="Arial" w:hAnsi="Arial" w:cs="Arial"/>
          <w:color w:val="365F91" w:themeColor="accent1" w:themeShade="BF"/>
          <w:sz w:val="20"/>
          <w:szCs w:val="20"/>
        </w:rPr>
      </w:pPr>
      <w:r w:rsidRPr="007F69AD">
        <w:rPr>
          <w:rFonts w:ascii="Arial" w:hAnsi="Arial" w:cs="Arial"/>
          <w:color w:val="365F91" w:themeColor="accent1" w:themeShade="BF"/>
          <w:sz w:val="20"/>
          <w:szCs w:val="20"/>
        </w:rPr>
        <w:t>Национальный чемпионат WSR</w:t>
      </w:r>
    </w:p>
    <w:p w:rsidR="007F69AD" w:rsidRPr="007F69AD" w:rsidRDefault="007F69AD" w:rsidP="007F69AD">
      <w:pPr>
        <w:rPr>
          <w:rFonts w:ascii="Arial" w:hAnsi="Arial" w:cs="Arial"/>
          <w:color w:val="365F91" w:themeColor="accent1" w:themeShade="BF"/>
          <w:sz w:val="20"/>
          <w:szCs w:val="20"/>
        </w:rPr>
      </w:pPr>
      <w:r w:rsidRPr="007F69AD">
        <w:rPr>
          <w:rFonts w:ascii="Arial" w:hAnsi="Arial" w:cs="Arial"/>
          <w:color w:val="365F91" w:themeColor="accent1" w:themeShade="BF"/>
          <w:sz w:val="20"/>
          <w:szCs w:val="20"/>
        </w:rPr>
        <w:t>Движение «</w:t>
      </w:r>
      <w:proofErr w:type="spellStart"/>
      <w:r w:rsidRPr="007F69AD">
        <w:rPr>
          <w:rFonts w:ascii="Arial" w:hAnsi="Arial" w:cs="Arial"/>
          <w:color w:val="365F91" w:themeColor="accent1" w:themeShade="BF"/>
          <w:sz w:val="20"/>
          <w:szCs w:val="20"/>
        </w:rPr>
        <w:t>Ворлдскиллс</w:t>
      </w:r>
      <w:proofErr w:type="spellEnd"/>
      <w:r w:rsidRPr="007F69AD">
        <w:rPr>
          <w:rFonts w:ascii="Arial" w:hAnsi="Arial" w:cs="Arial"/>
          <w:color w:val="365F91" w:themeColor="accent1" w:themeShade="BF"/>
          <w:sz w:val="20"/>
          <w:szCs w:val="20"/>
        </w:rPr>
        <w:t xml:space="preserve"> Россия» </w:t>
      </w:r>
    </w:p>
    <w:p w:rsidR="007F69AD" w:rsidRPr="007F69AD" w:rsidRDefault="007F69AD" w:rsidP="007F69AD">
      <w:pPr>
        <w:rPr>
          <w:rFonts w:ascii="Arial" w:hAnsi="Arial" w:cs="Arial"/>
          <w:color w:val="365F91" w:themeColor="accent1" w:themeShade="BF"/>
          <w:sz w:val="20"/>
          <w:szCs w:val="20"/>
        </w:rPr>
      </w:pPr>
      <w:r w:rsidRPr="007F69AD">
        <w:rPr>
          <w:rFonts w:ascii="Arial" w:hAnsi="Arial" w:cs="Arial"/>
          <w:color w:val="365F91" w:themeColor="accent1" w:themeShade="BF"/>
          <w:sz w:val="20"/>
          <w:szCs w:val="20"/>
        </w:rPr>
        <w:t>Специализированный центр компетенций WSR</w:t>
      </w:r>
    </w:p>
    <w:p w:rsidR="007F69AD" w:rsidRPr="007F69AD" w:rsidRDefault="007F69AD" w:rsidP="007F69AD">
      <w:pPr>
        <w:rPr>
          <w:rFonts w:ascii="Arial" w:hAnsi="Arial" w:cs="Arial"/>
          <w:color w:val="365F91" w:themeColor="accent1" w:themeShade="BF"/>
          <w:sz w:val="20"/>
          <w:szCs w:val="20"/>
        </w:rPr>
      </w:pPr>
      <w:r w:rsidRPr="007F69AD">
        <w:rPr>
          <w:rFonts w:ascii="Arial" w:hAnsi="Arial" w:cs="Arial"/>
          <w:color w:val="365F91" w:themeColor="accent1" w:themeShade="BF"/>
          <w:sz w:val="20"/>
          <w:szCs w:val="20"/>
        </w:rPr>
        <w:t>СЦК WSR</w:t>
      </w:r>
    </w:p>
    <w:p w:rsidR="007F69AD" w:rsidRPr="007F69AD" w:rsidRDefault="007F69AD" w:rsidP="007F69AD">
      <w:pPr>
        <w:rPr>
          <w:rFonts w:ascii="Arial" w:hAnsi="Arial" w:cs="Arial"/>
          <w:color w:val="365F91" w:themeColor="accent1" w:themeShade="BF"/>
          <w:sz w:val="20"/>
          <w:szCs w:val="20"/>
        </w:rPr>
      </w:pPr>
      <w:r w:rsidRPr="007F69AD">
        <w:rPr>
          <w:rFonts w:ascii="Arial" w:hAnsi="Arial" w:cs="Arial"/>
          <w:color w:val="365F91" w:themeColor="accent1" w:themeShade="BF"/>
          <w:sz w:val="20"/>
          <w:szCs w:val="20"/>
        </w:rPr>
        <w:t>Павел Черных, президент Союза «</w:t>
      </w:r>
      <w:proofErr w:type="spellStart"/>
      <w:r w:rsidRPr="007F69AD">
        <w:rPr>
          <w:rFonts w:ascii="Arial" w:hAnsi="Arial" w:cs="Arial"/>
          <w:color w:val="365F91" w:themeColor="accent1" w:themeShade="BF"/>
          <w:sz w:val="20"/>
          <w:szCs w:val="20"/>
        </w:rPr>
        <w:t>Ворлдскиллс</w:t>
      </w:r>
      <w:proofErr w:type="spellEnd"/>
      <w:r w:rsidRPr="007F69AD">
        <w:rPr>
          <w:rFonts w:ascii="Arial" w:hAnsi="Arial" w:cs="Arial"/>
          <w:color w:val="365F91" w:themeColor="accent1" w:themeShade="BF"/>
          <w:sz w:val="20"/>
          <w:szCs w:val="20"/>
        </w:rPr>
        <w:t xml:space="preserve"> Россия»</w:t>
      </w:r>
    </w:p>
    <w:p w:rsidR="007F69AD" w:rsidRPr="007F69AD" w:rsidRDefault="007F69AD" w:rsidP="007F69AD">
      <w:pPr>
        <w:rPr>
          <w:rFonts w:ascii="Arial" w:hAnsi="Arial" w:cs="Arial"/>
          <w:color w:val="365F91" w:themeColor="accent1" w:themeShade="BF"/>
          <w:sz w:val="20"/>
          <w:szCs w:val="20"/>
        </w:rPr>
      </w:pPr>
      <w:r w:rsidRPr="007F69AD">
        <w:rPr>
          <w:rFonts w:ascii="Arial" w:hAnsi="Arial" w:cs="Arial"/>
          <w:color w:val="365F91" w:themeColor="accent1" w:themeShade="BF"/>
          <w:sz w:val="20"/>
          <w:szCs w:val="20"/>
        </w:rPr>
        <w:t xml:space="preserve">Павел Черных, технический делегат от </w:t>
      </w:r>
      <w:proofErr w:type="spellStart"/>
      <w:r w:rsidRPr="007F69AD">
        <w:rPr>
          <w:rFonts w:ascii="Arial" w:hAnsi="Arial" w:cs="Arial"/>
          <w:color w:val="365F91" w:themeColor="accent1" w:themeShade="BF"/>
          <w:sz w:val="20"/>
          <w:szCs w:val="20"/>
        </w:rPr>
        <w:t>WorldSkills</w:t>
      </w:r>
      <w:proofErr w:type="spellEnd"/>
      <w:r w:rsidRPr="007F69AD">
        <w:rPr>
          <w:rFonts w:ascii="Arial" w:hAnsi="Arial" w:cs="Arial"/>
          <w:color w:val="365F91" w:themeColor="accent1" w:themeShade="BF"/>
          <w:sz w:val="20"/>
          <w:szCs w:val="20"/>
        </w:rPr>
        <w:t xml:space="preserve"> </w:t>
      </w:r>
      <w:proofErr w:type="spellStart"/>
      <w:r w:rsidRPr="007F69AD">
        <w:rPr>
          <w:rFonts w:ascii="Arial" w:hAnsi="Arial" w:cs="Arial"/>
          <w:color w:val="365F91" w:themeColor="accent1" w:themeShade="BF"/>
          <w:sz w:val="20"/>
          <w:szCs w:val="20"/>
        </w:rPr>
        <w:t>International</w:t>
      </w:r>
      <w:proofErr w:type="spellEnd"/>
    </w:p>
    <w:p w:rsidR="007F69AD" w:rsidRDefault="007F69AD" w:rsidP="007F69AD">
      <w:pPr>
        <w:rPr>
          <w:rFonts w:ascii="Arial" w:hAnsi="Arial" w:cs="Arial"/>
          <w:color w:val="365F91" w:themeColor="accent1" w:themeShade="BF"/>
          <w:sz w:val="20"/>
          <w:szCs w:val="20"/>
        </w:rPr>
      </w:pPr>
      <w:r w:rsidRPr="007F69AD">
        <w:rPr>
          <w:rFonts w:ascii="Arial" w:hAnsi="Arial" w:cs="Arial"/>
          <w:color w:val="365F91" w:themeColor="accent1" w:themeShade="BF"/>
          <w:sz w:val="20"/>
          <w:szCs w:val="20"/>
        </w:rPr>
        <w:t>Павел Черных, технический делегат от WSI</w:t>
      </w:r>
    </w:p>
    <w:p w:rsidR="00AC0A02" w:rsidRPr="00AC0A02" w:rsidRDefault="00AC0A02" w:rsidP="007F69AD">
      <w:pPr>
        <w:rPr>
          <w:rFonts w:ascii="Arial" w:hAnsi="Arial" w:cs="Arial"/>
          <w:color w:val="365F91" w:themeColor="accent1" w:themeShade="BF"/>
          <w:sz w:val="20"/>
          <w:szCs w:val="20"/>
        </w:rPr>
      </w:pPr>
      <w:r>
        <w:rPr>
          <w:rFonts w:ascii="Arial" w:hAnsi="Arial" w:cs="Arial"/>
          <w:color w:val="365F91" w:themeColor="accent1" w:themeShade="BF"/>
          <w:sz w:val="20"/>
          <w:szCs w:val="20"/>
        </w:rPr>
        <w:t xml:space="preserve">Павел Черных, </w:t>
      </w:r>
      <w:r w:rsidRPr="007F69AD">
        <w:rPr>
          <w:rFonts w:ascii="Arial" w:hAnsi="Arial" w:cs="Arial"/>
          <w:color w:val="365F91" w:themeColor="accent1" w:themeShade="BF"/>
          <w:sz w:val="20"/>
          <w:szCs w:val="20"/>
        </w:rPr>
        <w:t>президент Союза «</w:t>
      </w:r>
      <w:proofErr w:type="spellStart"/>
      <w:r w:rsidRPr="007F69AD">
        <w:rPr>
          <w:rFonts w:ascii="Arial" w:hAnsi="Arial" w:cs="Arial"/>
          <w:color w:val="365F91" w:themeColor="accent1" w:themeShade="BF"/>
          <w:sz w:val="20"/>
          <w:szCs w:val="20"/>
        </w:rPr>
        <w:t>Ворлдскиллс</w:t>
      </w:r>
      <w:proofErr w:type="spellEnd"/>
      <w:r w:rsidRPr="007F69AD">
        <w:rPr>
          <w:rFonts w:ascii="Arial" w:hAnsi="Arial" w:cs="Arial"/>
          <w:color w:val="365F91" w:themeColor="accent1" w:themeShade="BF"/>
          <w:sz w:val="20"/>
          <w:szCs w:val="20"/>
        </w:rPr>
        <w:t xml:space="preserve"> Россия»</w:t>
      </w:r>
      <w:r>
        <w:rPr>
          <w:rFonts w:ascii="Arial" w:hAnsi="Arial" w:cs="Arial"/>
          <w:color w:val="365F91" w:themeColor="accent1" w:themeShade="BF"/>
          <w:sz w:val="20"/>
          <w:szCs w:val="20"/>
        </w:rPr>
        <w:t xml:space="preserve">, </w:t>
      </w:r>
      <w:r w:rsidRPr="007F69AD">
        <w:rPr>
          <w:rFonts w:ascii="Arial" w:hAnsi="Arial" w:cs="Arial"/>
          <w:color w:val="365F91" w:themeColor="accent1" w:themeShade="BF"/>
          <w:sz w:val="20"/>
          <w:szCs w:val="20"/>
        </w:rPr>
        <w:t xml:space="preserve">технический делегат от </w:t>
      </w:r>
      <w:proofErr w:type="spellStart"/>
      <w:r w:rsidRPr="007F69AD">
        <w:rPr>
          <w:rFonts w:ascii="Arial" w:hAnsi="Arial" w:cs="Arial"/>
          <w:color w:val="365F91" w:themeColor="accent1" w:themeShade="BF"/>
          <w:sz w:val="20"/>
          <w:szCs w:val="20"/>
        </w:rPr>
        <w:t>WorldSkills</w:t>
      </w:r>
      <w:proofErr w:type="spellEnd"/>
      <w:r w:rsidRPr="007F69AD">
        <w:rPr>
          <w:rFonts w:ascii="Arial" w:hAnsi="Arial" w:cs="Arial"/>
          <w:color w:val="365F91" w:themeColor="accent1" w:themeShade="BF"/>
          <w:sz w:val="20"/>
          <w:szCs w:val="20"/>
        </w:rPr>
        <w:t xml:space="preserve"> </w:t>
      </w:r>
      <w:proofErr w:type="spellStart"/>
      <w:r w:rsidRPr="007F69AD">
        <w:rPr>
          <w:rFonts w:ascii="Arial" w:hAnsi="Arial" w:cs="Arial"/>
          <w:color w:val="365F91" w:themeColor="accent1" w:themeShade="BF"/>
          <w:sz w:val="20"/>
          <w:szCs w:val="20"/>
        </w:rPr>
        <w:t>International</w:t>
      </w:r>
      <w:proofErr w:type="spellEnd"/>
      <w:r>
        <w:rPr>
          <w:rFonts w:ascii="Arial" w:hAnsi="Arial" w:cs="Arial"/>
          <w:color w:val="365F91" w:themeColor="accent1" w:themeShade="BF"/>
          <w:sz w:val="20"/>
          <w:szCs w:val="20"/>
        </w:rPr>
        <w:t xml:space="preserve"> (или </w:t>
      </w:r>
      <w:r w:rsidRPr="007F69AD">
        <w:rPr>
          <w:rFonts w:ascii="Arial" w:hAnsi="Arial" w:cs="Arial"/>
          <w:color w:val="365F91" w:themeColor="accent1" w:themeShade="BF"/>
          <w:sz w:val="20"/>
          <w:szCs w:val="20"/>
        </w:rPr>
        <w:t>технический делегат от WSI</w:t>
      </w:r>
      <w:r>
        <w:rPr>
          <w:rFonts w:ascii="Arial" w:hAnsi="Arial" w:cs="Arial"/>
          <w:color w:val="365F91" w:themeColor="accent1" w:themeShade="BF"/>
          <w:sz w:val="20"/>
          <w:szCs w:val="20"/>
        </w:rPr>
        <w:t>)</w:t>
      </w:r>
    </w:p>
    <w:p w:rsidR="007F69AD" w:rsidRPr="007F69AD" w:rsidRDefault="007F69AD" w:rsidP="007F69AD">
      <w:pPr>
        <w:rPr>
          <w:rFonts w:ascii="Arial" w:hAnsi="Arial" w:cs="Arial"/>
          <w:color w:val="365F91" w:themeColor="accent1" w:themeShade="BF"/>
          <w:sz w:val="20"/>
          <w:szCs w:val="20"/>
        </w:rPr>
      </w:pPr>
      <w:r w:rsidRPr="007F69AD">
        <w:rPr>
          <w:rFonts w:ascii="Arial" w:hAnsi="Arial" w:cs="Arial"/>
          <w:color w:val="365F91" w:themeColor="accent1" w:themeShade="BF"/>
          <w:sz w:val="20"/>
          <w:szCs w:val="20"/>
        </w:rPr>
        <w:t xml:space="preserve">Роберт </w:t>
      </w:r>
      <w:proofErr w:type="spellStart"/>
      <w:r w:rsidRPr="007F69AD">
        <w:rPr>
          <w:rFonts w:ascii="Arial" w:hAnsi="Arial" w:cs="Arial"/>
          <w:color w:val="365F91" w:themeColor="accent1" w:themeShade="BF"/>
          <w:sz w:val="20"/>
          <w:szCs w:val="20"/>
        </w:rPr>
        <w:t>Уразов</w:t>
      </w:r>
      <w:proofErr w:type="spellEnd"/>
      <w:r w:rsidRPr="007F69AD">
        <w:rPr>
          <w:rFonts w:ascii="Arial" w:hAnsi="Arial" w:cs="Arial"/>
          <w:color w:val="365F91" w:themeColor="accent1" w:themeShade="BF"/>
          <w:sz w:val="20"/>
          <w:szCs w:val="20"/>
        </w:rPr>
        <w:t>, генеральный директор Союза «</w:t>
      </w:r>
      <w:proofErr w:type="spellStart"/>
      <w:r w:rsidRPr="007F69AD">
        <w:rPr>
          <w:rFonts w:ascii="Arial" w:hAnsi="Arial" w:cs="Arial"/>
          <w:color w:val="365F91" w:themeColor="accent1" w:themeShade="BF"/>
          <w:sz w:val="20"/>
          <w:szCs w:val="20"/>
        </w:rPr>
        <w:t>Ворлдскиллс</w:t>
      </w:r>
      <w:proofErr w:type="spellEnd"/>
      <w:r w:rsidRPr="007F69AD">
        <w:rPr>
          <w:rFonts w:ascii="Arial" w:hAnsi="Arial" w:cs="Arial"/>
          <w:color w:val="365F91" w:themeColor="accent1" w:themeShade="BF"/>
          <w:sz w:val="20"/>
          <w:szCs w:val="20"/>
        </w:rPr>
        <w:t xml:space="preserve"> Россия»</w:t>
      </w:r>
    </w:p>
    <w:p w:rsidR="007F69AD" w:rsidRPr="007F69AD" w:rsidRDefault="007F69AD" w:rsidP="007F69AD">
      <w:pPr>
        <w:rPr>
          <w:rFonts w:ascii="Arial" w:hAnsi="Arial" w:cs="Arial"/>
          <w:color w:val="365F91" w:themeColor="accent1" w:themeShade="BF"/>
          <w:sz w:val="20"/>
          <w:szCs w:val="20"/>
        </w:rPr>
      </w:pPr>
      <w:r w:rsidRPr="007F69AD">
        <w:rPr>
          <w:rFonts w:ascii="Arial" w:hAnsi="Arial" w:cs="Arial"/>
          <w:color w:val="365F91" w:themeColor="accent1" w:themeShade="BF"/>
          <w:sz w:val="20"/>
          <w:szCs w:val="20"/>
        </w:rPr>
        <w:t xml:space="preserve">Специализированный центр компетенций </w:t>
      </w:r>
      <w:proofErr w:type="spellStart"/>
      <w:r w:rsidRPr="007F69AD">
        <w:rPr>
          <w:rFonts w:ascii="Arial" w:hAnsi="Arial" w:cs="Arial"/>
          <w:color w:val="365F91" w:themeColor="accent1" w:themeShade="BF"/>
          <w:sz w:val="20"/>
          <w:szCs w:val="20"/>
        </w:rPr>
        <w:t>WorldSkills</w:t>
      </w:r>
      <w:proofErr w:type="spellEnd"/>
      <w:r w:rsidRPr="007F69AD">
        <w:rPr>
          <w:rFonts w:ascii="Arial" w:hAnsi="Arial" w:cs="Arial"/>
          <w:color w:val="365F91" w:themeColor="accent1" w:themeShade="BF"/>
          <w:sz w:val="20"/>
          <w:szCs w:val="20"/>
        </w:rPr>
        <w:t xml:space="preserve"> </w:t>
      </w:r>
      <w:proofErr w:type="spellStart"/>
      <w:r w:rsidRPr="007F69AD">
        <w:rPr>
          <w:rFonts w:ascii="Arial" w:hAnsi="Arial" w:cs="Arial"/>
          <w:color w:val="365F91" w:themeColor="accent1" w:themeShade="BF"/>
          <w:sz w:val="20"/>
          <w:szCs w:val="20"/>
        </w:rPr>
        <w:t>Russia</w:t>
      </w:r>
      <w:proofErr w:type="spellEnd"/>
      <w:r w:rsidRPr="007F69AD">
        <w:rPr>
          <w:rFonts w:ascii="Arial" w:hAnsi="Arial" w:cs="Arial"/>
          <w:color w:val="365F91" w:themeColor="accent1" w:themeShade="BF"/>
          <w:sz w:val="20"/>
          <w:szCs w:val="20"/>
        </w:rPr>
        <w:t xml:space="preserve"> (СЦК WSR)</w:t>
      </w:r>
    </w:p>
    <w:p w:rsidR="007F69AD" w:rsidRPr="007F69AD" w:rsidRDefault="007F69AD" w:rsidP="007F69AD">
      <w:pPr>
        <w:rPr>
          <w:rFonts w:ascii="Arial" w:hAnsi="Arial" w:cs="Arial"/>
          <w:color w:val="365F91" w:themeColor="accent1" w:themeShade="BF"/>
          <w:sz w:val="20"/>
          <w:szCs w:val="20"/>
        </w:rPr>
      </w:pPr>
      <w:r w:rsidRPr="007F69AD">
        <w:rPr>
          <w:rFonts w:ascii="Arial" w:hAnsi="Arial" w:cs="Arial"/>
          <w:color w:val="365F91" w:themeColor="accent1" w:themeShade="BF"/>
          <w:sz w:val="20"/>
          <w:szCs w:val="20"/>
        </w:rPr>
        <w:t>Специализированный центр компетенций WSR</w:t>
      </w:r>
    </w:p>
    <w:p w:rsidR="007F69AD" w:rsidRPr="007F69AD" w:rsidRDefault="007F69AD" w:rsidP="007F69AD">
      <w:pPr>
        <w:rPr>
          <w:rFonts w:ascii="Arial" w:hAnsi="Arial" w:cs="Arial"/>
          <w:color w:val="365F91" w:themeColor="accent1" w:themeShade="BF"/>
          <w:sz w:val="20"/>
          <w:szCs w:val="20"/>
        </w:rPr>
      </w:pPr>
    </w:p>
    <w:p w:rsidR="007F69AD" w:rsidRDefault="007F69AD" w:rsidP="007F69AD">
      <w:pPr>
        <w:keepNext/>
        <w:keepLines/>
        <w:spacing w:after="120"/>
        <w:rPr>
          <w:rFonts w:ascii="Arial" w:hAnsi="Arial" w:cs="Arial"/>
          <w:b/>
          <w:color w:val="365F91" w:themeColor="accent1" w:themeShade="BF"/>
          <w:sz w:val="20"/>
          <w:szCs w:val="20"/>
          <w:lang w:val="en-US"/>
        </w:rPr>
      </w:pPr>
      <w:r w:rsidRPr="007F69AD">
        <w:rPr>
          <w:rFonts w:ascii="Arial" w:hAnsi="Arial" w:cs="Arial"/>
          <w:b/>
          <w:color w:val="365F91" w:themeColor="accent1" w:themeShade="BF"/>
          <w:sz w:val="20"/>
          <w:szCs w:val="20"/>
        </w:rPr>
        <w:t xml:space="preserve">Термины и определения </w:t>
      </w:r>
      <w:proofErr w:type="spellStart"/>
      <w:r w:rsidRPr="007F69AD">
        <w:rPr>
          <w:rFonts w:ascii="Arial" w:hAnsi="Arial" w:cs="Arial"/>
          <w:b/>
          <w:color w:val="365F91" w:themeColor="accent1" w:themeShade="BF"/>
          <w:sz w:val="20"/>
          <w:szCs w:val="20"/>
        </w:rPr>
        <w:t>WorldSkills</w:t>
      </w:r>
      <w:proofErr w:type="spellEnd"/>
      <w:r w:rsidRPr="007F69AD">
        <w:rPr>
          <w:rFonts w:ascii="Arial" w:hAnsi="Arial" w:cs="Arial"/>
          <w:b/>
          <w:color w:val="365F91" w:themeColor="accent1" w:themeShade="BF"/>
          <w:sz w:val="20"/>
          <w:szCs w:val="20"/>
        </w:rPr>
        <w:t xml:space="preserve"> </w:t>
      </w:r>
      <w:proofErr w:type="spellStart"/>
      <w:r w:rsidRPr="007F69AD">
        <w:rPr>
          <w:rFonts w:ascii="Arial" w:hAnsi="Arial" w:cs="Arial"/>
          <w:b/>
          <w:color w:val="365F91" w:themeColor="accent1" w:themeShade="BF"/>
          <w:sz w:val="20"/>
          <w:szCs w:val="20"/>
        </w:rPr>
        <w:t>Russia</w:t>
      </w:r>
      <w:proofErr w:type="spellEnd"/>
    </w:p>
    <w:p w:rsidR="007F69AD" w:rsidRPr="007F69AD" w:rsidRDefault="007F69AD" w:rsidP="007F69AD">
      <w:pPr>
        <w:keepNext/>
        <w:keepLines/>
        <w:spacing w:after="120"/>
        <w:rPr>
          <w:rFonts w:ascii="Arial" w:hAnsi="Arial" w:cs="Arial"/>
          <w:b/>
          <w:color w:val="365F91" w:themeColor="accent1" w:themeShade="BF"/>
          <w:sz w:val="20"/>
          <w:szCs w:val="20"/>
          <w:lang w:val="en-US"/>
        </w:rPr>
      </w:pP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tblPr>
      <w:tblGrid>
        <w:gridCol w:w="2679"/>
        <w:gridCol w:w="5936"/>
      </w:tblGrid>
      <w:tr w:rsidR="007F69AD" w:rsidRPr="007F69AD" w:rsidTr="0073228D">
        <w:trPr>
          <w:trHeight w:val="1"/>
        </w:trPr>
        <w:tc>
          <w:tcPr>
            <w:tcW w:w="1555" w:type="pct"/>
            <w:shd w:val="clear" w:color="000000" w:fill="FFFFFF"/>
            <w:tcMar>
              <w:left w:w="108" w:type="dxa"/>
              <w:right w:w="108" w:type="dxa"/>
            </w:tcMar>
          </w:tcPr>
          <w:p w:rsidR="007F69AD" w:rsidRPr="007F69AD" w:rsidRDefault="007F69AD" w:rsidP="00BF0E99">
            <w:pPr>
              <w:jc w:val="both"/>
              <w:rPr>
                <w:rFonts w:ascii="Arial" w:hAnsi="Arial" w:cs="Arial"/>
                <w:color w:val="365F91" w:themeColor="accent1" w:themeShade="BF"/>
                <w:sz w:val="20"/>
                <w:szCs w:val="20"/>
              </w:rPr>
            </w:pPr>
            <w:proofErr w:type="spellStart"/>
            <w:r w:rsidRPr="007F69AD">
              <w:rPr>
                <w:rFonts w:ascii="Arial" w:hAnsi="Arial" w:cs="Arial"/>
                <w:color w:val="365F91" w:themeColor="accent1" w:themeShade="BF"/>
                <w:sz w:val="20"/>
                <w:szCs w:val="20"/>
              </w:rPr>
              <w:t>WorldSkills</w:t>
            </w:r>
            <w:proofErr w:type="spellEnd"/>
            <w:r w:rsidRPr="007F69AD">
              <w:rPr>
                <w:rFonts w:ascii="Arial" w:hAnsi="Arial" w:cs="Arial"/>
                <w:color w:val="365F91" w:themeColor="accent1" w:themeShade="BF"/>
                <w:sz w:val="20"/>
                <w:szCs w:val="20"/>
              </w:rPr>
              <w:t xml:space="preserve"> </w:t>
            </w:r>
            <w:proofErr w:type="spellStart"/>
            <w:r w:rsidRPr="007F69AD">
              <w:rPr>
                <w:rFonts w:ascii="Arial" w:hAnsi="Arial" w:cs="Arial"/>
                <w:color w:val="365F91" w:themeColor="accent1" w:themeShade="BF"/>
                <w:sz w:val="20"/>
                <w:szCs w:val="20"/>
              </w:rPr>
              <w:t>International</w:t>
            </w:r>
            <w:proofErr w:type="spellEnd"/>
            <w:r w:rsidRPr="007F69AD">
              <w:rPr>
                <w:rFonts w:ascii="Arial" w:hAnsi="Arial" w:cs="Arial"/>
                <w:color w:val="365F91" w:themeColor="accent1" w:themeShade="BF"/>
                <w:sz w:val="20"/>
                <w:szCs w:val="20"/>
              </w:rPr>
              <w:t xml:space="preserve"> (WSI)</w:t>
            </w:r>
          </w:p>
        </w:tc>
        <w:tc>
          <w:tcPr>
            <w:tcW w:w="3445" w:type="pct"/>
            <w:shd w:val="clear" w:color="000000" w:fill="FFFFFF"/>
            <w:tcMar>
              <w:left w:w="108" w:type="dxa"/>
              <w:right w:w="108" w:type="dxa"/>
            </w:tcMar>
          </w:tcPr>
          <w:p w:rsidR="007F69AD" w:rsidRDefault="007F69AD" w:rsidP="00BF0E99">
            <w:pPr>
              <w:ind w:left="34"/>
              <w:jc w:val="both"/>
              <w:rPr>
                <w:rFonts w:ascii="Arial" w:hAnsi="Arial" w:cs="Arial"/>
                <w:color w:val="365F91" w:themeColor="accent1" w:themeShade="BF"/>
                <w:sz w:val="20"/>
                <w:szCs w:val="20"/>
                <w:lang w:val="en-US"/>
              </w:rPr>
            </w:pPr>
            <w:r w:rsidRPr="007F69AD">
              <w:rPr>
                <w:rFonts w:ascii="Arial" w:hAnsi="Arial" w:cs="Arial"/>
                <w:color w:val="365F91" w:themeColor="accent1" w:themeShade="BF"/>
                <w:sz w:val="20"/>
                <w:szCs w:val="20"/>
              </w:rPr>
              <w:t xml:space="preserve">Международное движение. Некоммерческая, политически и религиозная организация </w:t>
            </w:r>
            <w:proofErr w:type="spellStart"/>
            <w:r w:rsidRPr="007F69AD">
              <w:rPr>
                <w:rFonts w:ascii="Arial" w:hAnsi="Arial" w:cs="Arial"/>
                <w:color w:val="365F91" w:themeColor="accent1" w:themeShade="BF"/>
                <w:sz w:val="20"/>
                <w:szCs w:val="20"/>
              </w:rPr>
              <w:t>WorldSkills</w:t>
            </w:r>
            <w:proofErr w:type="spellEnd"/>
            <w:r w:rsidRPr="007F69AD">
              <w:rPr>
                <w:rFonts w:ascii="Arial" w:hAnsi="Arial" w:cs="Arial"/>
                <w:color w:val="365F91" w:themeColor="accent1" w:themeShade="BF"/>
                <w:sz w:val="20"/>
                <w:szCs w:val="20"/>
              </w:rPr>
              <w:t xml:space="preserve"> </w:t>
            </w:r>
            <w:proofErr w:type="spellStart"/>
            <w:r w:rsidRPr="007F69AD">
              <w:rPr>
                <w:rFonts w:ascii="Arial" w:hAnsi="Arial" w:cs="Arial"/>
                <w:color w:val="365F91" w:themeColor="accent1" w:themeShade="BF"/>
                <w:sz w:val="20"/>
                <w:szCs w:val="20"/>
              </w:rPr>
              <w:t>International</w:t>
            </w:r>
            <w:proofErr w:type="spellEnd"/>
            <w:r w:rsidRPr="007F69AD">
              <w:rPr>
                <w:rFonts w:ascii="Arial" w:hAnsi="Arial" w:cs="Arial"/>
                <w:color w:val="365F91" w:themeColor="accent1" w:themeShade="BF"/>
                <w:sz w:val="20"/>
                <w:szCs w:val="20"/>
              </w:rPr>
              <w:t xml:space="preserve"> в виде некоммерческого партнерства (</w:t>
            </w:r>
            <w:proofErr w:type="spellStart"/>
            <w:r w:rsidRPr="007F69AD">
              <w:rPr>
                <w:rFonts w:ascii="Arial" w:hAnsi="Arial" w:cs="Arial"/>
                <w:color w:val="365F91" w:themeColor="accent1" w:themeShade="BF"/>
                <w:sz w:val="20"/>
                <w:szCs w:val="20"/>
              </w:rPr>
              <w:t>non-profit</w:t>
            </w:r>
            <w:proofErr w:type="spellEnd"/>
            <w:r w:rsidRPr="007F69AD">
              <w:rPr>
                <w:rFonts w:ascii="Arial" w:hAnsi="Arial" w:cs="Arial"/>
                <w:color w:val="365F91" w:themeColor="accent1" w:themeShade="BF"/>
                <w:sz w:val="20"/>
                <w:szCs w:val="20"/>
              </w:rPr>
              <w:t xml:space="preserve"> </w:t>
            </w:r>
            <w:proofErr w:type="spellStart"/>
            <w:r w:rsidRPr="007F69AD">
              <w:rPr>
                <w:rFonts w:ascii="Arial" w:hAnsi="Arial" w:cs="Arial"/>
                <w:color w:val="365F91" w:themeColor="accent1" w:themeShade="BF"/>
                <w:sz w:val="20"/>
                <w:szCs w:val="20"/>
              </w:rPr>
              <w:t>partnership</w:t>
            </w:r>
            <w:proofErr w:type="spellEnd"/>
            <w:r w:rsidRPr="007F69AD">
              <w:rPr>
                <w:rFonts w:ascii="Arial" w:hAnsi="Arial" w:cs="Arial"/>
                <w:color w:val="365F91" w:themeColor="accent1" w:themeShade="BF"/>
                <w:sz w:val="20"/>
                <w:szCs w:val="20"/>
              </w:rPr>
              <w:t>).</w:t>
            </w:r>
          </w:p>
          <w:p w:rsidR="0073228D" w:rsidRPr="0073228D" w:rsidRDefault="0073228D" w:rsidP="00BF0E99">
            <w:pPr>
              <w:ind w:left="34"/>
              <w:jc w:val="both"/>
              <w:rPr>
                <w:rFonts w:ascii="Arial" w:hAnsi="Arial" w:cs="Arial"/>
                <w:color w:val="365F91" w:themeColor="accent1" w:themeShade="BF"/>
                <w:sz w:val="20"/>
                <w:szCs w:val="20"/>
                <w:lang w:val="en-US"/>
              </w:rPr>
            </w:pPr>
          </w:p>
        </w:tc>
      </w:tr>
      <w:tr w:rsidR="007F69AD" w:rsidRPr="007F69AD" w:rsidTr="0073228D">
        <w:trPr>
          <w:trHeight w:val="1"/>
        </w:trPr>
        <w:tc>
          <w:tcPr>
            <w:tcW w:w="1555" w:type="pct"/>
            <w:shd w:val="clear" w:color="000000" w:fill="FFFFFF"/>
            <w:tcMar>
              <w:left w:w="108" w:type="dxa"/>
              <w:right w:w="108" w:type="dxa"/>
            </w:tcMar>
          </w:tcPr>
          <w:p w:rsidR="007F69AD" w:rsidRPr="007F69AD" w:rsidRDefault="007F69AD" w:rsidP="00BF0E99">
            <w:pPr>
              <w:jc w:val="both"/>
              <w:rPr>
                <w:rFonts w:ascii="Arial" w:hAnsi="Arial" w:cs="Arial"/>
                <w:color w:val="365F91" w:themeColor="accent1" w:themeShade="BF"/>
                <w:sz w:val="20"/>
                <w:szCs w:val="20"/>
              </w:rPr>
            </w:pPr>
            <w:proofErr w:type="spellStart"/>
            <w:r w:rsidRPr="007F69AD">
              <w:rPr>
                <w:rFonts w:ascii="Arial" w:hAnsi="Arial" w:cs="Arial"/>
                <w:color w:val="365F91" w:themeColor="accent1" w:themeShade="BF"/>
                <w:sz w:val="20"/>
                <w:szCs w:val="20"/>
              </w:rPr>
              <w:t>WorldSkills</w:t>
            </w:r>
            <w:proofErr w:type="spellEnd"/>
            <w:r w:rsidRPr="007F69AD">
              <w:rPr>
                <w:rFonts w:ascii="Arial" w:hAnsi="Arial" w:cs="Arial"/>
                <w:color w:val="365F91" w:themeColor="accent1" w:themeShade="BF"/>
                <w:sz w:val="20"/>
                <w:szCs w:val="20"/>
              </w:rPr>
              <w:t xml:space="preserve"> </w:t>
            </w:r>
            <w:proofErr w:type="spellStart"/>
            <w:r w:rsidRPr="007F69AD">
              <w:rPr>
                <w:rFonts w:ascii="Arial" w:hAnsi="Arial" w:cs="Arial"/>
                <w:color w:val="365F91" w:themeColor="accent1" w:themeShade="BF"/>
                <w:sz w:val="20"/>
                <w:szCs w:val="20"/>
              </w:rPr>
              <w:t>Competition</w:t>
            </w:r>
            <w:proofErr w:type="spellEnd"/>
            <w:r w:rsidRPr="007F69AD">
              <w:rPr>
                <w:rFonts w:ascii="Arial" w:hAnsi="Arial" w:cs="Arial"/>
                <w:color w:val="365F91" w:themeColor="accent1" w:themeShade="BF"/>
                <w:sz w:val="20"/>
                <w:szCs w:val="20"/>
              </w:rPr>
              <w:t xml:space="preserve"> (WSC)</w:t>
            </w:r>
          </w:p>
        </w:tc>
        <w:tc>
          <w:tcPr>
            <w:tcW w:w="3445" w:type="pct"/>
            <w:shd w:val="clear" w:color="000000" w:fill="FFFFFF"/>
            <w:tcMar>
              <w:left w:w="108" w:type="dxa"/>
              <w:right w:w="108" w:type="dxa"/>
            </w:tcMar>
          </w:tcPr>
          <w:p w:rsidR="007F69AD" w:rsidRPr="00AC0A02" w:rsidRDefault="007F69AD" w:rsidP="00BF0E99">
            <w:pPr>
              <w:ind w:left="34"/>
              <w:jc w:val="both"/>
              <w:rPr>
                <w:rFonts w:ascii="Arial" w:hAnsi="Arial" w:cs="Arial"/>
                <w:color w:val="365F91" w:themeColor="accent1" w:themeShade="BF"/>
                <w:sz w:val="20"/>
                <w:szCs w:val="20"/>
              </w:rPr>
            </w:pPr>
            <w:r w:rsidRPr="007F69AD">
              <w:rPr>
                <w:rFonts w:ascii="Arial" w:hAnsi="Arial" w:cs="Arial"/>
                <w:color w:val="365F91" w:themeColor="accent1" w:themeShade="BF"/>
                <w:sz w:val="20"/>
                <w:szCs w:val="20"/>
              </w:rPr>
              <w:t xml:space="preserve">Мировое первенство </w:t>
            </w:r>
            <w:r w:rsidR="00AC0A02">
              <w:rPr>
                <w:rFonts w:ascii="Arial" w:hAnsi="Arial" w:cs="Arial"/>
                <w:color w:val="365F91" w:themeColor="accent1" w:themeShade="BF"/>
                <w:sz w:val="20"/>
                <w:szCs w:val="20"/>
              </w:rPr>
              <w:t>WS</w:t>
            </w:r>
            <w:r w:rsidR="00AC0A02">
              <w:rPr>
                <w:rFonts w:ascii="Arial" w:hAnsi="Arial" w:cs="Arial"/>
                <w:color w:val="365F91" w:themeColor="accent1" w:themeShade="BF"/>
                <w:sz w:val="20"/>
                <w:szCs w:val="20"/>
                <w:lang w:val="en-US"/>
              </w:rPr>
              <w:t>I</w:t>
            </w:r>
            <w:r w:rsidR="00AC0A02" w:rsidRPr="00AC0A02">
              <w:rPr>
                <w:rFonts w:ascii="Arial" w:hAnsi="Arial" w:cs="Arial"/>
                <w:color w:val="365F91" w:themeColor="accent1" w:themeShade="BF"/>
                <w:sz w:val="20"/>
                <w:szCs w:val="20"/>
              </w:rPr>
              <w:t xml:space="preserve">. </w:t>
            </w:r>
            <w:r w:rsidRPr="007F69AD">
              <w:rPr>
                <w:rFonts w:ascii="Arial" w:hAnsi="Arial" w:cs="Arial"/>
                <w:color w:val="365F91" w:themeColor="accent1" w:themeShade="BF"/>
                <w:sz w:val="20"/>
                <w:szCs w:val="20"/>
              </w:rPr>
              <w:t>Проводится раз в два года по 46 основным и 4 презентационным профессиям.</w:t>
            </w:r>
          </w:p>
          <w:p w:rsidR="0073228D" w:rsidRPr="00AC0A02" w:rsidRDefault="0073228D" w:rsidP="00BF0E99">
            <w:pPr>
              <w:ind w:left="34"/>
              <w:jc w:val="both"/>
              <w:rPr>
                <w:rFonts w:ascii="Arial" w:hAnsi="Arial" w:cs="Arial"/>
                <w:color w:val="365F91" w:themeColor="accent1" w:themeShade="BF"/>
                <w:sz w:val="20"/>
                <w:szCs w:val="20"/>
              </w:rPr>
            </w:pPr>
          </w:p>
        </w:tc>
      </w:tr>
      <w:tr w:rsidR="007F69AD" w:rsidRPr="007F69AD" w:rsidTr="0073228D">
        <w:trPr>
          <w:trHeight w:val="1"/>
        </w:trPr>
        <w:tc>
          <w:tcPr>
            <w:tcW w:w="1555" w:type="pct"/>
            <w:shd w:val="clear" w:color="000000" w:fill="FFFFFF"/>
            <w:tcMar>
              <w:left w:w="108" w:type="dxa"/>
              <w:right w:w="108" w:type="dxa"/>
            </w:tcMar>
          </w:tcPr>
          <w:p w:rsidR="007F69AD" w:rsidRPr="007F69AD" w:rsidRDefault="007F69AD" w:rsidP="00BF0E99">
            <w:pPr>
              <w:jc w:val="both"/>
              <w:rPr>
                <w:rFonts w:ascii="Arial" w:hAnsi="Arial" w:cs="Arial"/>
                <w:color w:val="365F91" w:themeColor="accent1" w:themeShade="BF"/>
                <w:sz w:val="20"/>
                <w:szCs w:val="20"/>
              </w:rPr>
            </w:pPr>
            <w:proofErr w:type="spellStart"/>
            <w:r w:rsidRPr="007F69AD">
              <w:rPr>
                <w:rFonts w:ascii="Arial" w:hAnsi="Arial" w:cs="Arial"/>
                <w:color w:val="365F91" w:themeColor="accent1" w:themeShade="BF"/>
                <w:sz w:val="20"/>
                <w:szCs w:val="20"/>
              </w:rPr>
              <w:t>WorldSkills</w:t>
            </w:r>
            <w:proofErr w:type="spellEnd"/>
            <w:r w:rsidRPr="007F69AD">
              <w:rPr>
                <w:rFonts w:ascii="Arial" w:hAnsi="Arial" w:cs="Arial"/>
                <w:color w:val="365F91" w:themeColor="accent1" w:themeShade="BF"/>
                <w:sz w:val="20"/>
                <w:szCs w:val="20"/>
              </w:rPr>
              <w:t xml:space="preserve"> </w:t>
            </w:r>
            <w:proofErr w:type="spellStart"/>
            <w:r w:rsidRPr="007F69AD">
              <w:rPr>
                <w:rFonts w:ascii="Arial" w:hAnsi="Arial" w:cs="Arial"/>
                <w:color w:val="365F91" w:themeColor="accent1" w:themeShade="BF"/>
                <w:sz w:val="20"/>
                <w:szCs w:val="20"/>
              </w:rPr>
              <w:t>Russia</w:t>
            </w:r>
            <w:proofErr w:type="spellEnd"/>
            <w:r w:rsidRPr="007F69AD">
              <w:rPr>
                <w:rFonts w:ascii="Arial" w:hAnsi="Arial" w:cs="Arial"/>
                <w:color w:val="365F91" w:themeColor="accent1" w:themeShade="BF"/>
                <w:sz w:val="20"/>
                <w:szCs w:val="20"/>
              </w:rPr>
              <w:t xml:space="preserve"> (WSR)</w:t>
            </w:r>
          </w:p>
        </w:tc>
        <w:tc>
          <w:tcPr>
            <w:tcW w:w="3445" w:type="pct"/>
            <w:shd w:val="clear" w:color="000000" w:fill="FFFFFF"/>
            <w:tcMar>
              <w:left w:w="108" w:type="dxa"/>
              <w:right w:w="108" w:type="dxa"/>
            </w:tcMar>
          </w:tcPr>
          <w:p w:rsidR="007F69AD" w:rsidRDefault="007F69AD" w:rsidP="00BF0E99">
            <w:pPr>
              <w:ind w:left="34"/>
              <w:jc w:val="both"/>
              <w:rPr>
                <w:rFonts w:ascii="Arial" w:hAnsi="Arial" w:cs="Arial"/>
                <w:color w:val="365F91" w:themeColor="accent1" w:themeShade="BF"/>
                <w:sz w:val="20"/>
                <w:szCs w:val="20"/>
                <w:lang w:val="en-US"/>
              </w:rPr>
            </w:pPr>
            <w:r w:rsidRPr="007F69AD">
              <w:rPr>
                <w:rFonts w:ascii="Arial" w:hAnsi="Arial" w:cs="Arial"/>
                <w:color w:val="365F91" w:themeColor="accent1" w:themeShade="BF"/>
                <w:sz w:val="20"/>
                <w:szCs w:val="20"/>
              </w:rPr>
              <w:t>Некоммерческое движение, осуществляющее реализацию целей и задач WSI на территории Российской Федерации. Некоммерческая организация, представляющая интересы РФ в WSI. Необходима для обслуживания всех необходимых операций и организационных моментов, например, как оплата инвойсов для участия в международных соревнованиях WSC, представление Заявки от имени страны на право проведения какого-либо мероприятия, координация взятых на страну обязательств по изменению системы профессионального образования в соответствии со стандартами WSI и т.д.</w:t>
            </w:r>
          </w:p>
          <w:p w:rsidR="0073228D" w:rsidRPr="0073228D" w:rsidRDefault="0073228D" w:rsidP="00BF0E99">
            <w:pPr>
              <w:ind w:left="34"/>
              <w:jc w:val="both"/>
              <w:rPr>
                <w:rFonts w:ascii="Arial" w:hAnsi="Arial" w:cs="Arial"/>
                <w:color w:val="365F91" w:themeColor="accent1" w:themeShade="BF"/>
                <w:sz w:val="20"/>
                <w:szCs w:val="20"/>
                <w:lang w:val="en-US"/>
              </w:rPr>
            </w:pPr>
          </w:p>
        </w:tc>
      </w:tr>
      <w:tr w:rsidR="007F69AD" w:rsidRPr="007F69AD" w:rsidTr="0073228D">
        <w:trPr>
          <w:trHeight w:val="1"/>
        </w:trPr>
        <w:tc>
          <w:tcPr>
            <w:tcW w:w="1555" w:type="pct"/>
            <w:shd w:val="clear" w:color="000000" w:fill="FFFFFF"/>
            <w:tcMar>
              <w:left w:w="108" w:type="dxa"/>
              <w:right w:w="108" w:type="dxa"/>
            </w:tcMar>
          </w:tcPr>
          <w:p w:rsidR="007F69AD" w:rsidRPr="007F69AD" w:rsidRDefault="007F69AD" w:rsidP="00BF0E99">
            <w:pPr>
              <w:jc w:val="both"/>
              <w:rPr>
                <w:rFonts w:ascii="Arial" w:hAnsi="Arial" w:cs="Arial"/>
                <w:color w:val="365F91" w:themeColor="accent1" w:themeShade="BF"/>
                <w:sz w:val="20"/>
                <w:szCs w:val="20"/>
              </w:rPr>
            </w:pPr>
            <w:proofErr w:type="spellStart"/>
            <w:r w:rsidRPr="007F69AD">
              <w:rPr>
                <w:rFonts w:ascii="Arial" w:hAnsi="Arial" w:cs="Arial"/>
                <w:color w:val="365F91" w:themeColor="accent1" w:themeShade="BF"/>
                <w:sz w:val="20"/>
                <w:szCs w:val="20"/>
              </w:rPr>
              <w:t>WorldSkills</w:t>
            </w:r>
            <w:proofErr w:type="spellEnd"/>
            <w:r w:rsidRPr="007F69AD">
              <w:rPr>
                <w:rFonts w:ascii="Arial" w:hAnsi="Arial" w:cs="Arial"/>
                <w:color w:val="365F91" w:themeColor="accent1" w:themeShade="BF"/>
                <w:sz w:val="20"/>
                <w:szCs w:val="20"/>
              </w:rPr>
              <w:t xml:space="preserve"> </w:t>
            </w:r>
            <w:proofErr w:type="spellStart"/>
            <w:r w:rsidRPr="007F69AD">
              <w:rPr>
                <w:rFonts w:ascii="Arial" w:hAnsi="Arial" w:cs="Arial"/>
                <w:color w:val="365F91" w:themeColor="accent1" w:themeShade="BF"/>
                <w:sz w:val="20"/>
                <w:szCs w:val="20"/>
              </w:rPr>
              <w:t>Europe</w:t>
            </w:r>
            <w:proofErr w:type="spellEnd"/>
            <w:r w:rsidRPr="007F69AD">
              <w:rPr>
                <w:rFonts w:ascii="Arial" w:hAnsi="Arial" w:cs="Arial"/>
                <w:color w:val="365F91" w:themeColor="accent1" w:themeShade="BF"/>
                <w:sz w:val="20"/>
                <w:szCs w:val="20"/>
              </w:rPr>
              <w:t xml:space="preserve"> (WSE)</w:t>
            </w:r>
          </w:p>
        </w:tc>
        <w:tc>
          <w:tcPr>
            <w:tcW w:w="3445" w:type="pct"/>
            <w:shd w:val="clear" w:color="000000" w:fill="FFFFFF"/>
            <w:tcMar>
              <w:left w:w="108" w:type="dxa"/>
              <w:right w:w="108" w:type="dxa"/>
            </w:tcMar>
          </w:tcPr>
          <w:p w:rsidR="007F69AD" w:rsidRDefault="007F69AD" w:rsidP="00BF0E99">
            <w:pPr>
              <w:ind w:left="34"/>
              <w:jc w:val="both"/>
              <w:rPr>
                <w:rFonts w:ascii="Arial" w:hAnsi="Arial" w:cs="Arial"/>
                <w:color w:val="365F91" w:themeColor="accent1" w:themeShade="BF"/>
                <w:sz w:val="20"/>
                <w:szCs w:val="20"/>
                <w:lang w:val="en-US"/>
              </w:rPr>
            </w:pPr>
            <w:r w:rsidRPr="007F69AD">
              <w:rPr>
                <w:rFonts w:ascii="Arial" w:hAnsi="Arial" w:cs="Arial"/>
                <w:color w:val="365F91" w:themeColor="accent1" w:themeShade="BF"/>
                <w:sz w:val="20"/>
                <w:szCs w:val="20"/>
              </w:rPr>
              <w:t xml:space="preserve">Международное движение, сформированное по географическому и политико-экономическому принципам в пределах Европы. Не является структурным подразделением WSI. Некоммерческая, политически и религиозная организация </w:t>
            </w:r>
            <w:proofErr w:type="spellStart"/>
            <w:r w:rsidRPr="007F69AD">
              <w:rPr>
                <w:rFonts w:ascii="Arial" w:hAnsi="Arial" w:cs="Arial"/>
                <w:color w:val="365F91" w:themeColor="accent1" w:themeShade="BF"/>
                <w:sz w:val="20"/>
                <w:szCs w:val="20"/>
              </w:rPr>
              <w:t>WorldSkills</w:t>
            </w:r>
            <w:proofErr w:type="spellEnd"/>
            <w:r w:rsidRPr="007F69AD">
              <w:rPr>
                <w:rFonts w:ascii="Arial" w:hAnsi="Arial" w:cs="Arial"/>
                <w:color w:val="365F91" w:themeColor="accent1" w:themeShade="BF"/>
                <w:sz w:val="20"/>
                <w:szCs w:val="20"/>
              </w:rPr>
              <w:t xml:space="preserve"> </w:t>
            </w:r>
            <w:proofErr w:type="spellStart"/>
            <w:r w:rsidRPr="007F69AD">
              <w:rPr>
                <w:rFonts w:ascii="Arial" w:hAnsi="Arial" w:cs="Arial"/>
                <w:color w:val="365F91" w:themeColor="accent1" w:themeShade="BF"/>
                <w:sz w:val="20"/>
                <w:szCs w:val="20"/>
              </w:rPr>
              <w:t>Europe</w:t>
            </w:r>
            <w:proofErr w:type="spellEnd"/>
            <w:r w:rsidRPr="007F69AD">
              <w:rPr>
                <w:rFonts w:ascii="Arial" w:hAnsi="Arial" w:cs="Arial"/>
                <w:color w:val="365F91" w:themeColor="accent1" w:themeShade="BF"/>
                <w:sz w:val="20"/>
                <w:szCs w:val="20"/>
              </w:rPr>
              <w:t xml:space="preserve"> в виде некоммерческого партнерства (non-profit partnership), проводит один раз в два года Европейские соревнования </w:t>
            </w:r>
            <w:proofErr w:type="spellStart"/>
            <w:r w:rsidRPr="007F69AD">
              <w:rPr>
                <w:rFonts w:ascii="Arial" w:hAnsi="Arial" w:cs="Arial"/>
                <w:color w:val="365F91" w:themeColor="accent1" w:themeShade="BF"/>
                <w:sz w:val="20"/>
                <w:szCs w:val="20"/>
              </w:rPr>
              <w:t>EuroSkills</w:t>
            </w:r>
            <w:proofErr w:type="spellEnd"/>
            <w:r w:rsidRPr="007F69AD">
              <w:rPr>
                <w:rFonts w:ascii="Arial" w:hAnsi="Arial" w:cs="Arial"/>
                <w:color w:val="365F91" w:themeColor="accent1" w:themeShade="BF"/>
                <w:sz w:val="20"/>
                <w:szCs w:val="20"/>
              </w:rPr>
              <w:t xml:space="preserve"> </w:t>
            </w:r>
            <w:proofErr w:type="spellStart"/>
            <w:r w:rsidRPr="007F69AD">
              <w:rPr>
                <w:rFonts w:ascii="Arial" w:hAnsi="Arial" w:cs="Arial"/>
                <w:color w:val="365F91" w:themeColor="accent1" w:themeShade="BF"/>
                <w:sz w:val="20"/>
                <w:szCs w:val="20"/>
              </w:rPr>
              <w:t>Competition</w:t>
            </w:r>
            <w:proofErr w:type="spellEnd"/>
            <w:r w:rsidRPr="007F69AD">
              <w:rPr>
                <w:rFonts w:ascii="Arial" w:hAnsi="Arial" w:cs="Arial"/>
                <w:color w:val="365F91" w:themeColor="accent1" w:themeShade="BF"/>
                <w:sz w:val="20"/>
                <w:szCs w:val="20"/>
              </w:rPr>
              <w:t>.</w:t>
            </w:r>
          </w:p>
          <w:p w:rsidR="0073228D" w:rsidRPr="0073228D" w:rsidRDefault="0073228D" w:rsidP="00BF0E99">
            <w:pPr>
              <w:ind w:left="34"/>
              <w:jc w:val="both"/>
              <w:rPr>
                <w:rFonts w:ascii="Arial" w:hAnsi="Arial" w:cs="Arial"/>
                <w:color w:val="365F91" w:themeColor="accent1" w:themeShade="BF"/>
                <w:sz w:val="20"/>
                <w:szCs w:val="20"/>
                <w:lang w:val="en-US"/>
              </w:rPr>
            </w:pPr>
          </w:p>
        </w:tc>
      </w:tr>
      <w:tr w:rsidR="007F69AD" w:rsidRPr="007F69AD" w:rsidTr="0073228D">
        <w:trPr>
          <w:trHeight w:val="1"/>
        </w:trPr>
        <w:tc>
          <w:tcPr>
            <w:tcW w:w="1555" w:type="pct"/>
            <w:shd w:val="clear" w:color="000000" w:fill="FFFFFF"/>
            <w:tcMar>
              <w:left w:w="108" w:type="dxa"/>
              <w:right w:w="108" w:type="dxa"/>
            </w:tcMar>
          </w:tcPr>
          <w:p w:rsidR="007F69AD" w:rsidRPr="007F69AD" w:rsidRDefault="007F69AD" w:rsidP="00BF0E99">
            <w:pPr>
              <w:jc w:val="both"/>
              <w:rPr>
                <w:rFonts w:ascii="Arial" w:hAnsi="Arial" w:cs="Arial"/>
                <w:color w:val="365F91" w:themeColor="accent1" w:themeShade="BF"/>
                <w:sz w:val="20"/>
                <w:szCs w:val="20"/>
              </w:rPr>
            </w:pPr>
            <w:proofErr w:type="spellStart"/>
            <w:r w:rsidRPr="007F69AD">
              <w:rPr>
                <w:rFonts w:ascii="Arial" w:hAnsi="Arial" w:cs="Arial"/>
                <w:color w:val="365F91" w:themeColor="accent1" w:themeShade="BF"/>
                <w:sz w:val="20"/>
                <w:szCs w:val="20"/>
              </w:rPr>
              <w:t>WorldSkills</w:t>
            </w:r>
            <w:proofErr w:type="spellEnd"/>
            <w:r w:rsidRPr="007F69AD">
              <w:rPr>
                <w:rFonts w:ascii="Arial" w:hAnsi="Arial" w:cs="Arial"/>
                <w:color w:val="365F91" w:themeColor="accent1" w:themeShade="BF"/>
                <w:sz w:val="20"/>
                <w:szCs w:val="20"/>
              </w:rPr>
              <w:t xml:space="preserve"> </w:t>
            </w:r>
            <w:proofErr w:type="spellStart"/>
            <w:r w:rsidRPr="007F69AD">
              <w:rPr>
                <w:rFonts w:ascii="Arial" w:hAnsi="Arial" w:cs="Arial"/>
                <w:color w:val="365F91" w:themeColor="accent1" w:themeShade="BF"/>
                <w:sz w:val="20"/>
                <w:szCs w:val="20"/>
              </w:rPr>
              <w:t>Competition</w:t>
            </w:r>
            <w:proofErr w:type="spellEnd"/>
          </w:p>
        </w:tc>
        <w:tc>
          <w:tcPr>
            <w:tcW w:w="3445" w:type="pct"/>
            <w:shd w:val="clear" w:color="000000" w:fill="FFFFFF"/>
            <w:tcMar>
              <w:left w:w="108" w:type="dxa"/>
              <w:right w:w="108" w:type="dxa"/>
            </w:tcMar>
          </w:tcPr>
          <w:p w:rsidR="007F69AD" w:rsidRPr="0073228D" w:rsidRDefault="007F69AD" w:rsidP="00BF0E99">
            <w:pPr>
              <w:ind w:left="34"/>
              <w:jc w:val="both"/>
              <w:rPr>
                <w:rFonts w:ascii="Arial" w:hAnsi="Arial" w:cs="Arial"/>
                <w:color w:val="365F91" w:themeColor="accent1" w:themeShade="BF"/>
                <w:sz w:val="20"/>
                <w:szCs w:val="20"/>
              </w:rPr>
            </w:pPr>
            <w:r w:rsidRPr="007F69AD">
              <w:rPr>
                <w:rFonts w:ascii="Arial" w:hAnsi="Arial" w:cs="Arial"/>
                <w:color w:val="365F91" w:themeColor="accent1" w:themeShade="BF"/>
                <w:sz w:val="20"/>
                <w:szCs w:val="20"/>
              </w:rPr>
              <w:t>Чемпионат Мира по профессиональному мастерству среди молодежи по рабочим профессиям (компетенциям) WSI</w:t>
            </w:r>
            <w:r w:rsidR="0073228D" w:rsidRPr="0073228D">
              <w:rPr>
                <w:rFonts w:ascii="Arial" w:hAnsi="Arial" w:cs="Arial"/>
                <w:color w:val="365F91" w:themeColor="accent1" w:themeShade="BF"/>
                <w:sz w:val="20"/>
                <w:szCs w:val="20"/>
              </w:rPr>
              <w:t>.</w:t>
            </w:r>
          </w:p>
          <w:p w:rsidR="0073228D" w:rsidRPr="0073228D" w:rsidRDefault="0073228D" w:rsidP="00BF0E99">
            <w:pPr>
              <w:ind w:left="34"/>
              <w:jc w:val="both"/>
              <w:rPr>
                <w:rFonts w:ascii="Arial" w:hAnsi="Arial" w:cs="Arial"/>
                <w:color w:val="365F91" w:themeColor="accent1" w:themeShade="BF"/>
                <w:sz w:val="20"/>
                <w:szCs w:val="20"/>
              </w:rPr>
            </w:pPr>
          </w:p>
        </w:tc>
      </w:tr>
      <w:tr w:rsidR="007F69AD" w:rsidRPr="007F69AD" w:rsidTr="0073228D">
        <w:trPr>
          <w:trHeight w:val="1"/>
        </w:trPr>
        <w:tc>
          <w:tcPr>
            <w:tcW w:w="1555" w:type="pct"/>
            <w:shd w:val="clear" w:color="000000" w:fill="FFFFFF"/>
            <w:tcMar>
              <w:left w:w="108" w:type="dxa"/>
              <w:right w:w="108" w:type="dxa"/>
            </w:tcMar>
          </w:tcPr>
          <w:p w:rsidR="007F69AD" w:rsidRPr="007F69AD" w:rsidRDefault="007F69AD" w:rsidP="00BF0E99">
            <w:pPr>
              <w:jc w:val="both"/>
              <w:rPr>
                <w:rFonts w:ascii="Arial" w:hAnsi="Arial" w:cs="Arial"/>
                <w:color w:val="365F91" w:themeColor="accent1" w:themeShade="BF"/>
                <w:sz w:val="20"/>
                <w:szCs w:val="20"/>
              </w:rPr>
            </w:pPr>
            <w:r w:rsidRPr="007F69AD">
              <w:rPr>
                <w:rFonts w:ascii="Arial" w:hAnsi="Arial" w:cs="Arial"/>
                <w:color w:val="365F91" w:themeColor="accent1" w:themeShade="BF"/>
                <w:sz w:val="20"/>
                <w:szCs w:val="20"/>
              </w:rPr>
              <w:t>Blended learning</w:t>
            </w:r>
          </w:p>
        </w:tc>
        <w:tc>
          <w:tcPr>
            <w:tcW w:w="3445" w:type="pct"/>
            <w:shd w:val="clear" w:color="000000" w:fill="FFFFFF"/>
            <w:tcMar>
              <w:left w:w="108" w:type="dxa"/>
              <w:right w:w="108" w:type="dxa"/>
            </w:tcMar>
          </w:tcPr>
          <w:p w:rsidR="007F69AD" w:rsidRPr="0073228D" w:rsidRDefault="007F69AD" w:rsidP="00BF0E99">
            <w:pPr>
              <w:ind w:left="34"/>
              <w:jc w:val="both"/>
              <w:rPr>
                <w:rFonts w:ascii="Arial" w:hAnsi="Arial" w:cs="Arial"/>
                <w:color w:val="365F91" w:themeColor="accent1" w:themeShade="BF"/>
                <w:sz w:val="20"/>
                <w:szCs w:val="20"/>
              </w:rPr>
            </w:pPr>
            <w:proofErr w:type="gramStart"/>
            <w:r w:rsidRPr="007F69AD">
              <w:rPr>
                <w:rFonts w:ascii="Arial" w:hAnsi="Arial" w:cs="Arial"/>
                <w:color w:val="365F91" w:themeColor="accent1" w:themeShade="BF"/>
                <w:sz w:val="20"/>
                <w:szCs w:val="20"/>
              </w:rPr>
              <w:t>Смешанное обучение (особая организация обучения, предполагающая сочетание различные форм обучения, таких как обучение в учебном заведении и электронное обучение)</w:t>
            </w:r>
            <w:r w:rsidR="0073228D" w:rsidRPr="0073228D">
              <w:rPr>
                <w:rFonts w:ascii="Arial" w:hAnsi="Arial" w:cs="Arial"/>
                <w:color w:val="365F91" w:themeColor="accent1" w:themeShade="BF"/>
                <w:sz w:val="20"/>
                <w:szCs w:val="20"/>
              </w:rPr>
              <w:t>.</w:t>
            </w:r>
            <w:proofErr w:type="gramEnd"/>
          </w:p>
          <w:p w:rsidR="0073228D" w:rsidRPr="0073228D" w:rsidRDefault="0073228D" w:rsidP="00BF0E99">
            <w:pPr>
              <w:ind w:left="34"/>
              <w:jc w:val="both"/>
              <w:rPr>
                <w:rFonts w:ascii="Arial" w:hAnsi="Arial" w:cs="Arial"/>
                <w:color w:val="365F91" w:themeColor="accent1" w:themeShade="BF"/>
                <w:sz w:val="20"/>
                <w:szCs w:val="20"/>
              </w:rPr>
            </w:pPr>
          </w:p>
        </w:tc>
      </w:tr>
      <w:tr w:rsidR="007F69AD" w:rsidRPr="007F69AD" w:rsidTr="0073228D">
        <w:trPr>
          <w:trHeight w:val="1"/>
        </w:trPr>
        <w:tc>
          <w:tcPr>
            <w:tcW w:w="1555" w:type="pct"/>
            <w:shd w:val="clear" w:color="000000" w:fill="FFFFFF"/>
            <w:tcMar>
              <w:left w:w="108" w:type="dxa"/>
              <w:right w:w="108" w:type="dxa"/>
            </w:tcMar>
          </w:tcPr>
          <w:p w:rsidR="007F69AD" w:rsidRPr="007F69AD" w:rsidRDefault="007F69AD" w:rsidP="00BF0E99">
            <w:pPr>
              <w:jc w:val="both"/>
              <w:rPr>
                <w:rFonts w:ascii="Arial" w:hAnsi="Arial" w:cs="Arial"/>
                <w:color w:val="365F91" w:themeColor="accent1" w:themeShade="BF"/>
                <w:sz w:val="20"/>
                <w:szCs w:val="20"/>
              </w:rPr>
            </w:pPr>
            <w:r w:rsidRPr="007F69AD">
              <w:rPr>
                <w:rFonts w:ascii="Arial" w:hAnsi="Arial" w:cs="Arial"/>
                <w:color w:val="365F91" w:themeColor="accent1" w:themeShade="BF"/>
                <w:sz w:val="20"/>
                <w:szCs w:val="20"/>
              </w:rPr>
              <w:t>Checklist</w:t>
            </w:r>
          </w:p>
        </w:tc>
        <w:tc>
          <w:tcPr>
            <w:tcW w:w="3445" w:type="pct"/>
            <w:shd w:val="clear" w:color="000000" w:fill="FFFFFF"/>
            <w:tcMar>
              <w:left w:w="108" w:type="dxa"/>
              <w:right w:w="108" w:type="dxa"/>
            </w:tcMar>
          </w:tcPr>
          <w:p w:rsidR="0073228D" w:rsidRPr="0073228D" w:rsidRDefault="007F69AD" w:rsidP="00AC0A02">
            <w:pPr>
              <w:ind w:left="34"/>
              <w:jc w:val="both"/>
              <w:rPr>
                <w:rFonts w:ascii="Arial" w:hAnsi="Arial" w:cs="Arial"/>
                <w:color w:val="365F91" w:themeColor="accent1" w:themeShade="BF"/>
                <w:sz w:val="20"/>
                <w:szCs w:val="20"/>
              </w:rPr>
            </w:pPr>
            <w:r w:rsidRPr="007F69AD">
              <w:rPr>
                <w:rFonts w:ascii="Arial" w:hAnsi="Arial" w:cs="Arial"/>
                <w:color w:val="365F91" w:themeColor="accent1" w:themeShade="BF"/>
                <w:sz w:val="20"/>
                <w:szCs w:val="20"/>
              </w:rPr>
              <w:t>Чек-лист (контрольный список, содержащий структурированный перечень основных позиций - факторов, свойств, параметров, аспектов, компонентов, критериев, действий, необходимых для достижения поставленных задач)</w:t>
            </w:r>
            <w:r w:rsidR="0073228D" w:rsidRPr="0073228D">
              <w:rPr>
                <w:rFonts w:ascii="Arial" w:hAnsi="Arial" w:cs="Arial"/>
                <w:color w:val="365F91" w:themeColor="accent1" w:themeShade="BF"/>
                <w:sz w:val="20"/>
                <w:szCs w:val="20"/>
              </w:rPr>
              <w:t>.</w:t>
            </w:r>
          </w:p>
        </w:tc>
      </w:tr>
      <w:tr w:rsidR="007F69AD" w:rsidRPr="007F69AD" w:rsidTr="0073228D">
        <w:trPr>
          <w:trHeight w:val="1"/>
        </w:trPr>
        <w:tc>
          <w:tcPr>
            <w:tcW w:w="1555" w:type="pct"/>
            <w:shd w:val="clear" w:color="000000" w:fill="FFFFFF"/>
            <w:tcMar>
              <w:left w:w="108" w:type="dxa"/>
              <w:right w:w="108" w:type="dxa"/>
            </w:tcMar>
          </w:tcPr>
          <w:p w:rsidR="007F69AD" w:rsidRPr="007F69AD" w:rsidRDefault="007F69AD" w:rsidP="00BF0E99">
            <w:pPr>
              <w:jc w:val="both"/>
              <w:rPr>
                <w:rFonts w:ascii="Arial" w:hAnsi="Arial" w:cs="Arial"/>
                <w:color w:val="365F91" w:themeColor="accent1" w:themeShade="BF"/>
                <w:sz w:val="20"/>
                <w:szCs w:val="20"/>
              </w:rPr>
            </w:pPr>
            <w:r w:rsidRPr="007F69AD">
              <w:rPr>
                <w:rFonts w:ascii="Arial" w:hAnsi="Arial" w:cs="Arial"/>
                <w:color w:val="365F91" w:themeColor="accent1" w:themeShade="BF"/>
                <w:sz w:val="20"/>
                <w:szCs w:val="20"/>
              </w:rPr>
              <w:lastRenderedPageBreak/>
              <w:t>Chief expert</w:t>
            </w:r>
          </w:p>
        </w:tc>
        <w:tc>
          <w:tcPr>
            <w:tcW w:w="3445" w:type="pct"/>
            <w:shd w:val="clear" w:color="000000" w:fill="FFFFFF"/>
            <w:tcMar>
              <w:left w:w="108" w:type="dxa"/>
              <w:right w:w="108" w:type="dxa"/>
            </w:tcMar>
          </w:tcPr>
          <w:p w:rsidR="007F69AD" w:rsidRDefault="007F69AD" w:rsidP="00BF0E99">
            <w:pPr>
              <w:ind w:left="34"/>
              <w:jc w:val="both"/>
              <w:rPr>
                <w:rFonts w:ascii="Arial" w:hAnsi="Arial" w:cs="Arial"/>
                <w:color w:val="365F91" w:themeColor="accent1" w:themeShade="BF"/>
                <w:sz w:val="20"/>
                <w:szCs w:val="20"/>
                <w:lang w:val="en-US"/>
              </w:rPr>
            </w:pPr>
            <w:r w:rsidRPr="007F69AD">
              <w:rPr>
                <w:rFonts w:ascii="Arial" w:hAnsi="Arial" w:cs="Arial"/>
                <w:color w:val="365F91" w:themeColor="accent1" w:themeShade="BF"/>
                <w:sz w:val="20"/>
                <w:szCs w:val="20"/>
              </w:rPr>
              <w:t>Главный эксперт</w:t>
            </w:r>
          </w:p>
          <w:p w:rsidR="007F69AD" w:rsidRPr="007F69AD" w:rsidRDefault="007F69AD" w:rsidP="00BF0E99">
            <w:pPr>
              <w:ind w:left="34"/>
              <w:jc w:val="both"/>
              <w:rPr>
                <w:rFonts w:ascii="Arial" w:hAnsi="Arial" w:cs="Arial"/>
                <w:color w:val="365F91" w:themeColor="accent1" w:themeShade="BF"/>
                <w:sz w:val="20"/>
                <w:szCs w:val="20"/>
                <w:lang w:val="en-US"/>
              </w:rPr>
            </w:pPr>
          </w:p>
        </w:tc>
      </w:tr>
      <w:tr w:rsidR="007F69AD" w:rsidRPr="007F69AD" w:rsidTr="0073228D">
        <w:trPr>
          <w:trHeight w:val="1"/>
        </w:trPr>
        <w:tc>
          <w:tcPr>
            <w:tcW w:w="1555" w:type="pct"/>
            <w:shd w:val="clear" w:color="000000" w:fill="FFFFFF"/>
            <w:tcMar>
              <w:left w:w="108" w:type="dxa"/>
              <w:right w:w="108" w:type="dxa"/>
            </w:tcMar>
          </w:tcPr>
          <w:p w:rsidR="007F69AD" w:rsidRPr="007F69AD" w:rsidRDefault="007F69AD" w:rsidP="00BF0E99">
            <w:pPr>
              <w:jc w:val="both"/>
              <w:rPr>
                <w:rFonts w:ascii="Arial" w:hAnsi="Arial" w:cs="Arial"/>
                <w:b/>
                <w:color w:val="365F91" w:themeColor="accent1" w:themeShade="BF"/>
                <w:sz w:val="20"/>
                <w:szCs w:val="20"/>
              </w:rPr>
            </w:pPr>
            <w:r w:rsidRPr="007F69AD">
              <w:rPr>
                <w:rFonts w:ascii="Arial" w:hAnsi="Arial" w:cs="Arial"/>
                <w:b/>
                <w:color w:val="365F91" w:themeColor="accent1" w:themeShade="BF"/>
                <w:sz w:val="20"/>
                <w:szCs w:val="20"/>
              </w:rPr>
              <w:t>А</w:t>
            </w:r>
          </w:p>
        </w:tc>
        <w:tc>
          <w:tcPr>
            <w:tcW w:w="3445" w:type="pct"/>
            <w:shd w:val="clear" w:color="000000" w:fill="FFFFFF"/>
            <w:tcMar>
              <w:left w:w="108" w:type="dxa"/>
              <w:right w:w="108" w:type="dxa"/>
            </w:tcMar>
          </w:tcPr>
          <w:p w:rsidR="007F69AD" w:rsidRPr="007F69AD" w:rsidRDefault="007F69AD" w:rsidP="00BF0E99">
            <w:pPr>
              <w:ind w:left="34"/>
              <w:jc w:val="both"/>
              <w:rPr>
                <w:rFonts w:ascii="Arial" w:hAnsi="Arial" w:cs="Arial"/>
                <w:color w:val="365F91" w:themeColor="accent1" w:themeShade="BF"/>
                <w:sz w:val="20"/>
                <w:szCs w:val="20"/>
              </w:rPr>
            </w:pPr>
          </w:p>
        </w:tc>
      </w:tr>
      <w:tr w:rsidR="007F69AD" w:rsidRPr="007F69AD" w:rsidTr="0073228D">
        <w:trPr>
          <w:trHeight w:val="1"/>
        </w:trPr>
        <w:tc>
          <w:tcPr>
            <w:tcW w:w="1555" w:type="pct"/>
            <w:shd w:val="clear" w:color="000000" w:fill="FFFFFF"/>
            <w:tcMar>
              <w:left w:w="108" w:type="dxa"/>
              <w:right w:w="108" w:type="dxa"/>
            </w:tcMar>
          </w:tcPr>
          <w:p w:rsidR="007F69AD" w:rsidRPr="007F69AD" w:rsidRDefault="007F69AD" w:rsidP="00BF0E99">
            <w:pPr>
              <w:jc w:val="both"/>
              <w:rPr>
                <w:rFonts w:ascii="Arial" w:hAnsi="Arial" w:cs="Arial"/>
                <w:color w:val="365F91" w:themeColor="accent1" w:themeShade="BF"/>
                <w:sz w:val="20"/>
                <w:szCs w:val="20"/>
              </w:rPr>
            </w:pPr>
            <w:r w:rsidRPr="007F69AD">
              <w:rPr>
                <w:rFonts w:ascii="Arial" w:hAnsi="Arial" w:cs="Arial"/>
                <w:color w:val="365F91" w:themeColor="accent1" w:themeShade="BF"/>
                <w:sz w:val="20"/>
                <w:szCs w:val="20"/>
              </w:rPr>
              <w:t>АСПИС</w:t>
            </w:r>
          </w:p>
        </w:tc>
        <w:tc>
          <w:tcPr>
            <w:tcW w:w="3445" w:type="pct"/>
            <w:shd w:val="clear" w:color="000000" w:fill="FFFFFF"/>
            <w:tcMar>
              <w:left w:w="108" w:type="dxa"/>
              <w:right w:w="108" w:type="dxa"/>
            </w:tcMar>
          </w:tcPr>
          <w:p w:rsidR="007F69AD" w:rsidRPr="0073228D" w:rsidRDefault="007F69AD" w:rsidP="00BF0E99">
            <w:pPr>
              <w:ind w:left="34"/>
              <w:jc w:val="both"/>
              <w:rPr>
                <w:rFonts w:ascii="Arial" w:hAnsi="Arial" w:cs="Arial"/>
                <w:color w:val="365F91" w:themeColor="accent1" w:themeShade="BF"/>
                <w:sz w:val="20"/>
                <w:szCs w:val="20"/>
              </w:rPr>
            </w:pPr>
            <w:r w:rsidRPr="007F69AD">
              <w:rPr>
                <w:rFonts w:ascii="Arial" w:hAnsi="Arial" w:cs="Arial"/>
                <w:color w:val="365F91" w:themeColor="accent1" w:themeShade="BF"/>
                <w:sz w:val="20"/>
                <w:szCs w:val="20"/>
              </w:rPr>
              <w:t>Автоматизированная система подведения итогов Соревнований WSR</w:t>
            </w:r>
            <w:r w:rsidR="0073228D" w:rsidRPr="0073228D">
              <w:rPr>
                <w:rFonts w:ascii="Arial" w:hAnsi="Arial" w:cs="Arial"/>
                <w:color w:val="365F91" w:themeColor="accent1" w:themeShade="BF"/>
                <w:sz w:val="20"/>
                <w:szCs w:val="20"/>
              </w:rPr>
              <w:t>.</w:t>
            </w:r>
          </w:p>
          <w:p w:rsidR="0073228D" w:rsidRPr="0073228D" w:rsidRDefault="0073228D" w:rsidP="00BF0E99">
            <w:pPr>
              <w:ind w:left="34"/>
              <w:jc w:val="both"/>
              <w:rPr>
                <w:rFonts w:ascii="Arial" w:hAnsi="Arial" w:cs="Arial"/>
                <w:color w:val="365F91" w:themeColor="accent1" w:themeShade="BF"/>
                <w:sz w:val="20"/>
                <w:szCs w:val="20"/>
              </w:rPr>
            </w:pPr>
          </w:p>
        </w:tc>
      </w:tr>
      <w:tr w:rsidR="007F69AD" w:rsidRPr="007F69AD" w:rsidTr="0073228D">
        <w:trPr>
          <w:trHeight w:val="1"/>
        </w:trPr>
        <w:tc>
          <w:tcPr>
            <w:tcW w:w="1555" w:type="pct"/>
            <w:shd w:val="clear" w:color="000000" w:fill="FFFFFF"/>
            <w:tcMar>
              <w:left w:w="108" w:type="dxa"/>
              <w:right w:w="108" w:type="dxa"/>
            </w:tcMar>
          </w:tcPr>
          <w:p w:rsidR="007F69AD" w:rsidRPr="007F69AD" w:rsidRDefault="007F69AD" w:rsidP="00BF0E99">
            <w:pPr>
              <w:jc w:val="both"/>
              <w:rPr>
                <w:rFonts w:ascii="Arial" w:hAnsi="Arial" w:cs="Arial"/>
                <w:color w:val="365F91" w:themeColor="accent1" w:themeShade="BF"/>
                <w:sz w:val="20"/>
                <w:szCs w:val="20"/>
              </w:rPr>
            </w:pPr>
            <w:r w:rsidRPr="007F69AD">
              <w:rPr>
                <w:rFonts w:ascii="Arial" w:hAnsi="Arial" w:cs="Arial"/>
                <w:color w:val="365F91" w:themeColor="accent1" w:themeShade="BF"/>
                <w:sz w:val="20"/>
                <w:szCs w:val="20"/>
              </w:rPr>
              <w:t>Ассоциированный член Союза «</w:t>
            </w:r>
            <w:proofErr w:type="spellStart"/>
            <w:r w:rsidRPr="007F69AD">
              <w:rPr>
                <w:rFonts w:ascii="Arial" w:hAnsi="Arial" w:cs="Arial"/>
                <w:color w:val="365F91" w:themeColor="accent1" w:themeShade="BF"/>
                <w:sz w:val="20"/>
                <w:szCs w:val="20"/>
              </w:rPr>
              <w:t>Ворлдсиллс</w:t>
            </w:r>
            <w:proofErr w:type="spellEnd"/>
            <w:r w:rsidRPr="007F69AD">
              <w:rPr>
                <w:rFonts w:ascii="Arial" w:hAnsi="Arial" w:cs="Arial"/>
                <w:color w:val="365F91" w:themeColor="accent1" w:themeShade="BF"/>
                <w:sz w:val="20"/>
                <w:szCs w:val="20"/>
              </w:rPr>
              <w:t xml:space="preserve"> Россия»</w:t>
            </w:r>
          </w:p>
        </w:tc>
        <w:tc>
          <w:tcPr>
            <w:tcW w:w="3445" w:type="pct"/>
            <w:shd w:val="clear" w:color="000000" w:fill="FFFFFF"/>
            <w:tcMar>
              <w:left w:w="108" w:type="dxa"/>
              <w:right w:w="108" w:type="dxa"/>
            </w:tcMar>
          </w:tcPr>
          <w:p w:rsidR="007F69AD" w:rsidRDefault="007F69AD" w:rsidP="00BF0E99">
            <w:pPr>
              <w:ind w:left="34"/>
              <w:jc w:val="both"/>
              <w:rPr>
                <w:rFonts w:ascii="Arial" w:hAnsi="Arial" w:cs="Arial"/>
                <w:color w:val="365F91" w:themeColor="accent1" w:themeShade="BF"/>
                <w:sz w:val="20"/>
                <w:szCs w:val="20"/>
                <w:lang w:val="en-US"/>
              </w:rPr>
            </w:pPr>
            <w:r w:rsidRPr="007F69AD">
              <w:rPr>
                <w:rFonts w:ascii="Arial" w:hAnsi="Arial" w:cs="Arial"/>
                <w:color w:val="365F91" w:themeColor="accent1" w:themeShade="BF"/>
                <w:sz w:val="20"/>
                <w:szCs w:val="20"/>
              </w:rPr>
              <w:t>Юридические или физические лица, признающие Устав Союза «</w:t>
            </w:r>
            <w:proofErr w:type="spellStart"/>
            <w:r w:rsidRPr="007F69AD">
              <w:rPr>
                <w:rFonts w:ascii="Arial" w:hAnsi="Arial" w:cs="Arial"/>
                <w:color w:val="365F91" w:themeColor="accent1" w:themeShade="BF"/>
                <w:sz w:val="20"/>
                <w:szCs w:val="20"/>
              </w:rPr>
              <w:t>Ворлдскиллс</w:t>
            </w:r>
            <w:proofErr w:type="spellEnd"/>
            <w:r w:rsidRPr="007F69AD">
              <w:rPr>
                <w:rFonts w:ascii="Arial" w:hAnsi="Arial" w:cs="Arial"/>
                <w:color w:val="365F91" w:themeColor="accent1" w:themeShade="BF"/>
                <w:sz w:val="20"/>
                <w:szCs w:val="20"/>
              </w:rPr>
              <w:t xml:space="preserve"> Россия» (далее – Союз) и принципы его деятельности, выразившие согласие на вступление в Союз в качестве ассоциированного члена и активно содействующие его деятельности, желающие в разных формах участвовать в создании и развитии Союза, имеющие для этого технические, финансовые и иные возможности. Для координации деятельности ассоциированных членов в Союзе создается Реестр ассоциированных членов. Субъект Российской Федерации делегирует свои полномочия региональному координационному центру для вхождения в качестве ассоциированного члена в Союз.  </w:t>
            </w:r>
          </w:p>
          <w:p w:rsidR="007F69AD" w:rsidRPr="007F69AD" w:rsidRDefault="007F69AD" w:rsidP="00BF0E99">
            <w:pPr>
              <w:ind w:left="34"/>
              <w:jc w:val="both"/>
              <w:rPr>
                <w:rFonts w:ascii="Arial" w:hAnsi="Arial" w:cs="Arial"/>
                <w:color w:val="365F91" w:themeColor="accent1" w:themeShade="BF"/>
                <w:sz w:val="20"/>
                <w:szCs w:val="20"/>
                <w:lang w:val="en-US"/>
              </w:rPr>
            </w:pPr>
          </w:p>
        </w:tc>
      </w:tr>
      <w:tr w:rsidR="007F69AD" w:rsidRPr="007F69AD" w:rsidTr="0073228D">
        <w:trPr>
          <w:trHeight w:val="1"/>
        </w:trPr>
        <w:tc>
          <w:tcPr>
            <w:tcW w:w="1555" w:type="pct"/>
            <w:shd w:val="clear" w:color="000000" w:fill="FFFFFF"/>
            <w:tcMar>
              <w:left w:w="108" w:type="dxa"/>
              <w:right w:w="108" w:type="dxa"/>
            </w:tcMar>
          </w:tcPr>
          <w:p w:rsidR="007F69AD" w:rsidRPr="007F69AD" w:rsidRDefault="007F69AD" w:rsidP="00BF0E99">
            <w:pPr>
              <w:jc w:val="both"/>
              <w:rPr>
                <w:rFonts w:ascii="Arial" w:hAnsi="Arial" w:cs="Arial"/>
                <w:b/>
                <w:color w:val="365F91" w:themeColor="accent1" w:themeShade="BF"/>
                <w:sz w:val="20"/>
                <w:szCs w:val="20"/>
              </w:rPr>
            </w:pPr>
            <w:r w:rsidRPr="007F69AD">
              <w:rPr>
                <w:rFonts w:ascii="Arial" w:hAnsi="Arial" w:cs="Arial"/>
                <w:b/>
                <w:color w:val="365F91" w:themeColor="accent1" w:themeShade="BF"/>
                <w:sz w:val="20"/>
                <w:szCs w:val="20"/>
              </w:rPr>
              <w:t>Г</w:t>
            </w:r>
          </w:p>
        </w:tc>
        <w:tc>
          <w:tcPr>
            <w:tcW w:w="3445" w:type="pct"/>
            <w:shd w:val="clear" w:color="000000" w:fill="FFFFFF"/>
            <w:tcMar>
              <w:left w:w="108" w:type="dxa"/>
              <w:right w:w="108" w:type="dxa"/>
            </w:tcMar>
          </w:tcPr>
          <w:p w:rsidR="007F69AD" w:rsidRPr="007F69AD" w:rsidRDefault="007F69AD" w:rsidP="00BF0E99">
            <w:pPr>
              <w:ind w:left="34"/>
              <w:jc w:val="both"/>
              <w:rPr>
                <w:rFonts w:ascii="Arial" w:hAnsi="Arial" w:cs="Arial"/>
                <w:color w:val="365F91" w:themeColor="accent1" w:themeShade="BF"/>
                <w:sz w:val="20"/>
                <w:szCs w:val="20"/>
              </w:rPr>
            </w:pPr>
          </w:p>
        </w:tc>
      </w:tr>
      <w:tr w:rsidR="007F69AD" w:rsidRPr="007F69AD" w:rsidTr="0073228D">
        <w:trPr>
          <w:trHeight w:val="1"/>
        </w:trPr>
        <w:tc>
          <w:tcPr>
            <w:tcW w:w="1555" w:type="pct"/>
            <w:shd w:val="clear" w:color="000000" w:fill="FFFFFF"/>
            <w:tcMar>
              <w:left w:w="108" w:type="dxa"/>
              <w:right w:w="108" w:type="dxa"/>
            </w:tcMar>
          </w:tcPr>
          <w:p w:rsidR="007F69AD" w:rsidRPr="007F69AD" w:rsidRDefault="007F69AD" w:rsidP="00BF0E99">
            <w:pPr>
              <w:jc w:val="both"/>
              <w:rPr>
                <w:rFonts w:ascii="Arial" w:hAnsi="Arial" w:cs="Arial"/>
                <w:color w:val="365F91" w:themeColor="accent1" w:themeShade="BF"/>
                <w:sz w:val="20"/>
                <w:szCs w:val="20"/>
              </w:rPr>
            </w:pPr>
            <w:r w:rsidRPr="007F69AD">
              <w:rPr>
                <w:rFonts w:ascii="Arial" w:hAnsi="Arial" w:cs="Arial"/>
                <w:color w:val="365F91" w:themeColor="accent1" w:themeShade="BF"/>
                <w:sz w:val="20"/>
                <w:szCs w:val="20"/>
              </w:rPr>
              <w:t xml:space="preserve">Генеральная Ассамблея </w:t>
            </w:r>
            <w:proofErr w:type="spellStart"/>
            <w:r w:rsidRPr="007F69AD">
              <w:rPr>
                <w:rFonts w:ascii="Arial" w:hAnsi="Arial" w:cs="Arial"/>
                <w:color w:val="365F91" w:themeColor="accent1" w:themeShade="BF"/>
                <w:sz w:val="20"/>
                <w:szCs w:val="20"/>
              </w:rPr>
              <w:t>WorldSkills</w:t>
            </w:r>
            <w:proofErr w:type="spellEnd"/>
            <w:r w:rsidRPr="007F69AD">
              <w:rPr>
                <w:rFonts w:ascii="Arial" w:hAnsi="Arial" w:cs="Arial"/>
                <w:color w:val="365F91" w:themeColor="accent1" w:themeShade="BF"/>
                <w:sz w:val="20"/>
                <w:szCs w:val="20"/>
              </w:rPr>
              <w:t xml:space="preserve"> </w:t>
            </w:r>
            <w:proofErr w:type="spellStart"/>
            <w:r w:rsidRPr="007F69AD">
              <w:rPr>
                <w:rFonts w:ascii="Arial" w:hAnsi="Arial" w:cs="Arial"/>
                <w:color w:val="365F91" w:themeColor="accent1" w:themeShade="BF"/>
                <w:sz w:val="20"/>
                <w:szCs w:val="20"/>
              </w:rPr>
              <w:t>International</w:t>
            </w:r>
            <w:proofErr w:type="spellEnd"/>
            <w:r w:rsidRPr="007F69AD">
              <w:rPr>
                <w:rFonts w:ascii="Arial" w:hAnsi="Arial" w:cs="Arial"/>
                <w:color w:val="365F91" w:themeColor="accent1" w:themeShade="BF"/>
                <w:sz w:val="20"/>
                <w:szCs w:val="20"/>
              </w:rPr>
              <w:t xml:space="preserve">  (Общее собрание)</w:t>
            </w:r>
          </w:p>
        </w:tc>
        <w:tc>
          <w:tcPr>
            <w:tcW w:w="3445" w:type="pct"/>
            <w:shd w:val="clear" w:color="000000" w:fill="FFFFFF"/>
            <w:tcMar>
              <w:left w:w="108" w:type="dxa"/>
              <w:right w:w="108" w:type="dxa"/>
            </w:tcMar>
          </w:tcPr>
          <w:p w:rsidR="007F69AD" w:rsidRDefault="007F69AD" w:rsidP="00BF0E99">
            <w:pPr>
              <w:ind w:left="34"/>
              <w:jc w:val="both"/>
              <w:rPr>
                <w:rFonts w:ascii="Arial" w:hAnsi="Arial" w:cs="Arial"/>
                <w:color w:val="365F91" w:themeColor="accent1" w:themeShade="BF"/>
                <w:sz w:val="20"/>
                <w:szCs w:val="20"/>
                <w:lang w:val="en-US"/>
              </w:rPr>
            </w:pPr>
            <w:r w:rsidRPr="007F69AD">
              <w:rPr>
                <w:rFonts w:ascii="Arial" w:hAnsi="Arial" w:cs="Arial"/>
                <w:color w:val="365F91" w:themeColor="accent1" w:themeShade="BF"/>
                <w:sz w:val="20"/>
                <w:szCs w:val="20"/>
              </w:rPr>
              <w:t xml:space="preserve">Высший орган управления движения </w:t>
            </w:r>
            <w:proofErr w:type="spellStart"/>
            <w:r w:rsidRPr="007F69AD">
              <w:rPr>
                <w:rFonts w:ascii="Arial" w:hAnsi="Arial" w:cs="Arial"/>
                <w:color w:val="365F91" w:themeColor="accent1" w:themeShade="BF"/>
                <w:sz w:val="20"/>
                <w:szCs w:val="20"/>
              </w:rPr>
              <w:t>WorldSkills</w:t>
            </w:r>
            <w:proofErr w:type="spellEnd"/>
            <w:r w:rsidRPr="007F69AD">
              <w:rPr>
                <w:rFonts w:ascii="Arial" w:hAnsi="Arial" w:cs="Arial"/>
                <w:color w:val="365F91" w:themeColor="accent1" w:themeShade="BF"/>
                <w:sz w:val="20"/>
                <w:szCs w:val="20"/>
              </w:rPr>
              <w:t xml:space="preserve"> </w:t>
            </w:r>
            <w:proofErr w:type="spellStart"/>
            <w:r w:rsidRPr="007F69AD">
              <w:rPr>
                <w:rFonts w:ascii="Arial" w:hAnsi="Arial" w:cs="Arial"/>
                <w:color w:val="365F91" w:themeColor="accent1" w:themeShade="BF"/>
                <w:sz w:val="20"/>
                <w:szCs w:val="20"/>
              </w:rPr>
              <w:t>International</w:t>
            </w:r>
            <w:proofErr w:type="spellEnd"/>
            <w:r w:rsidRPr="007F69AD">
              <w:rPr>
                <w:rFonts w:ascii="Arial" w:hAnsi="Arial" w:cs="Arial"/>
                <w:color w:val="365F91" w:themeColor="accent1" w:themeShade="BF"/>
                <w:sz w:val="20"/>
                <w:szCs w:val="20"/>
              </w:rPr>
              <w:t>. Формируется из Официальных и Технических делегатов от каждой страны.</w:t>
            </w:r>
          </w:p>
          <w:p w:rsidR="0073228D" w:rsidRPr="0073228D" w:rsidRDefault="0073228D" w:rsidP="00BF0E99">
            <w:pPr>
              <w:ind w:left="34"/>
              <w:jc w:val="both"/>
              <w:rPr>
                <w:rFonts w:ascii="Arial" w:hAnsi="Arial" w:cs="Arial"/>
                <w:color w:val="365F91" w:themeColor="accent1" w:themeShade="BF"/>
                <w:sz w:val="20"/>
                <w:szCs w:val="20"/>
                <w:lang w:val="en-US"/>
              </w:rPr>
            </w:pPr>
          </w:p>
        </w:tc>
      </w:tr>
      <w:tr w:rsidR="007F69AD" w:rsidRPr="007F69AD" w:rsidTr="0073228D">
        <w:trPr>
          <w:trHeight w:val="1"/>
        </w:trPr>
        <w:tc>
          <w:tcPr>
            <w:tcW w:w="1555" w:type="pct"/>
            <w:shd w:val="clear" w:color="000000" w:fill="FFFFFF"/>
            <w:tcMar>
              <w:left w:w="108" w:type="dxa"/>
              <w:right w:w="108" w:type="dxa"/>
            </w:tcMar>
          </w:tcPr>
          <w:p w:rsidR="007F69AD" w:rsidRPr="007F69AD" w:rsidRDefault="007F69AD" w:rsidP="00BF0E99">
            <w:pPr>
              <w:jc w:val="both"/>
              <w:rPr>
                <w:rFonts w:ascii="Arial" w:hAnsi="Arial" w:cs="Arial"/>
                <w:color w:val="365F91" w:themeColor="accent1" w:themeShade="BF"/>
                <w:sz w:val="20"/>
                <w:szCs w:val="20"/>
              </w:rPr>
            </w:pPr>
            <w:r w:rsidRPr="007F69AD">
              <w:rPr>
                <w:rFonts w:ascii="Arial" w:hAnsi="Arial" w:cs="Arial"/>
                <w:color w:val="365F91" w:themeColor="accent1" w:themeShade="BF"/>
                <w:sz w:val="20"/>
                <w:szCs w:val="20"/>
              </w:rPr>
              <w:t xml:space="preserve">Генеральная Ассамблея </w:t>
            </w:r>
            <w:proofErr w:type="spellStart"/>
            <w:r w:rsidRPr="007F69AD">
              <w:rPr>
                <w:rFonts w:ascii="Arial" w:hAnsi="Arial" w:cs="Arial"/>
                <w:color w:val="365F91" w:themeColor="accent1" w:themeShade="BF"/>
                <w:sz w:val="20"/>
                <w:szCs w:val="20"/>
              </w:rPr>
              <w:t>WorldSkills</w:t>
            </w:r>
            <w:proofErr w:type="spellEnd"/>
            <w:r w:rsidRPr="007F69AD">
              <w:rPr>
                <w:rFonts w:ascii="Arial" w:hAnsi="Arial" w:cs="Arial"/>
                <w:color w:val="365F91" w:themeColor="accent1" w:themeShade="BF"/>
                <w:sz w:val="20"/>
                <w:szCs w:val="20"/>
              </w:rPr>
              <w:t xml:space="preserve"> </w:t>
            </w:r>
            <w:proofErr w:type="spellStart"/>
            <w:r w:rsidRPr="007F69AD">
              <w:rPr>
                <w:rFonts w:ascii="Arial" w:hAnsi="Arial" w:cs="Arial"/>
                <w:color w:val="365F91" w:themeColor="accent1" w:themeShade="BF"/>
                <w:sz w:val="20"/>
                <w:szCs w:val="20"/>
              </w:rPr>
              <w:t>Russia</w:t>
            </w:r>
            <w:proofErr w:type="spellEnd"/>
          </w:p>
        </w:tc>
        <w:tc>
          <w:tcPr>
            <w:tcW w:w="3445" w:type="pct"/>
            <w:shd w:val="clear" w:color="000000" w:fill="FFFFFF"/>
            <w:tcMar>
              <w:left w:w="108" w:type="dxa"/>
              <w:right w:w="108" w:type="dxa"/>
            </w:tcMar>
          </w:tcPr>
          <w:p w:rsidR="007F69AD" w:rsidRPr="007F69AD" w:rsidRDefault="007F69AD" w:rsidP="00BF0E99">
            <w:pPr>
              <w:ind w:left="34"/>
              <w:jc w:val="both"/>
              <w:rPr>
                <w:rFonts w:ascii="Arial" w:hAnsi="Arial" w:cs="Arial"/>
                <w:color w:val="365F91" w:themeColor="accent1" w:themeShade="BF"/>
                <w:sz w:val="20"/>
                <w:szCs w:val="20"/>
              </w:rPr>
            </w:pPr>
            <w:r w:rsidRPr="007F69AD">
              <w:rPr>
                <w:rFonts w:ascii="Arial" w:hAnsi="Arial" w:cs="Arial"/>
                <w:color w:val="365F91" w:themeColor="accent1" w:themeShade="BF"/>
                <w:sz w:val="20"/>
                <w:szCs w:val="20"/>
              </w:rPr>
              <w:t>Постоянно действующий консультативный и совещательный орган Союза «</w:t>
            </w:r>
            <w:proofErr w:type="spellStart"/>
            <w:r w:rsidRPr="007F69AD">
              <w:rPr>
                <w:rFonts w:ascii="Arial" w:hAnsi="Arial" w:cs="Arial"/>
                <w:color w:val="365F91" w:themeColor="accent1" w:themeShade="BF"/>
                <w:sz w:val="20"/>
                <w:szCs w:val="20"/>
              </w:rPr>
              <w:t>Ворлдскиллс</w:t>
            </w:r>
            <w:proofErr w:type="spellEnd"/>
            <w:r w:rsidRPr="007F69AD">
              <w:rPr>
                <w:rFonts w:ascii="Arial" w:hAnsi="Arial" w:cs="Arial"/>
                <w:color w:val="365F91" w:themeColor="accent1" w:themeShade="BF"/>
                <w:sz w:val="20"/>
                <w:szCs w:val="20"/>
              </w:rPr>
              <w:t xml:space="preserve"> Россия» (далее – Союз) в целях научно-методологического, информационно-аналитического и экспертного обеспечения деятельности Союза и его членов. Членами Генеральной ассамблеи WSR могут быть только ассоциированные члены Союза – РКЦ.</w:t>
            </w:r>
          </w:p>
          <w:p w:rsidR="007F69AD" w:rsidRPr="007F69AD" w:rsidRDefault="007F69AD" w:rsidP="00BF0E99">
            <w:pPr>
              <w:ind w:left="34"/>
              <w:jc w:val="both"/>
              <w:rPr>
                <w:rFonts w:ascii="Arial" w:hAnsi="Arial" w:cs="Arial"/>
                <w:color w:val="365F91" w:themeColor="accent1" w:themeShade="BF"/>
                <w:sz w:val="20"/>
                <w:szCs w:val="20"/>
              </w:rPr>
            </w:pPr>
          </w:p>
        </w:tc>
      </w:tr>
      <w:tr w:rsidR="007F69AD" w:rsidRPr="007F69AD" w:rsidTr="0073228D">
        <w:trPr>
          <w:trHeight w:val="1"/>
        </w:trPr>
        <w:tc>
          <w:tcPr>
            <w:tcW w:w="1555" w:type="pct"/>
            <w:shd w:val="clear" w:color="000000" w:fill="FFFFFF"/>
            <w:tcMar>
              <w:left w:w="108" w:type="dxa"/>
              <w:right w:w="108" w:type="dxa"/>
            </w:tcMar>
          </w:tcPr>
          <w:p w:rsidR="007F69AD" w:rsidRPr="007F69AD" w:rsidRDefault="007F69AD" w:rsidP="00BF0E99">
            <w:pPr>
              <w:jc w:val="both"/>
              <w:rPr>
                <w:rFonts w:ascii="Arial" w:hAnsi="Arial" w:cs="Arial"/>
                <w:color w:val="365F91" w:themeColor="accent1" w:themeShade="BF"/>
                <w:sz w:val="20"/>
                <w:szCs w:val="20"/>
              </w:rPr>
            </w:pPr>
            <w:r w:rsidRPr="007F69AD">
              <w:rPr>
                <w:rFonts w:ascii="Arial" w:hAnsi="Arial" w:cs="Arial"/>
                <w:color w:val="365F91" w:themeColor="accent1" w:themeShade="BF"/>
                <w:sz w:val="20"/>
                <w:szCs w:val="20"/>
              </w:rPr>
              <w:t>Главный  эксперт WSR</w:t>
            </w:r>
          </w:p>
        </w:tc>
        <w:tc>
          <w:tcPr>
            <w:tcW w:w="3445" w:type="pct"/>
            <w:shd w:val="clear" w:color="000000" w:fill="FFFFFF"/>
            <w:tcMar>
              <w:left w:w="108" w:type="dxa"/>
              <w:right w:w="108" w:type="dxa"/>
            </w:tcMar>
          </w:tcPr>
          <w:p w:rsidR="007F69AD" w:rsidRDefault="007F69AD" w:rsidP="00BF0E99">
            <w:pPr>
              <w:ind w:left="34"/>
              <w:jc w:val="both"/>
              <w:rPr>
                <w:rFonts w:ascii="Arial" w:hAnsi="Arial" w:cs="Arial"/>
                <w:color w:val="365F91" w:themeColor="accent1" w:themeShade="BF"/>
                <w:sz w:val="20"/>
                <w:szCs w:val="20"/>
                <w:lang w:val="en-US"/>
              </w:rPr>
            </w:pPr>
            <w:r w:rsidRPr="007F69AD">
              <w:rPr>
                <w:rFonts w:ascii="Arial" w:hAnsi="Arial" w:cs="Arial"/>
                <w:color w:val="365F91" w:themeColor="accent1" w:themeShade="BF"/>
                <w:sz w:val="20"/>
                <w:szCs w:val="20"/>
              </w:rPr>
              <w:t xml:space="preserve">Эксперт WSR, ответственный за обеспечение управления и работу Экспертов WSR при подготовке и проведении Национального чемпионата WSR. </w:t>
            </w:r>
          </w:p>
          <w:p w:rsidR="0073228D" w:rsidRPr="0073228D" w:rsidRDefault="0073228D" w:rsidP="00BF0E99">
            <w:pPr>
              <w:ind w:left="34"/>
              <w:jc w:val="both"/>
              <w:rPr>
                <w:rFonts w:ascii="Arial" w:hAnsi="Arial" w:cs="Arial"/>
                <w:color w:val="365F91" w:themeColor="accent1" w:themeShade="BF"/>
                <w:sz w:val="20"/>
                <w:szCs w:val="20"/>
                <w:lang w:val="en-US"/>
              </w:rPr>
            </w:pPr>
          </w:p>
        </w:tc>
      </w:tr>
      <w:tr w:rsidR="007F69AD" w:rsidRPr="007F69AD" w:rsidTr="0073228D">
        <w:trPr>
          <w:trHeight w:val="1"/>
        </w:trPr>
        <w:tc>
          <w:tcPr>
            <w:tcW w:w="1555" w:type="pct"/>
            <w:shd w:val="clear" w:color="000000" w:fill="FFFFFF"/>
            <w:tcMar>
              <w:left w:w="108" w:type="dxa"/>
              <w:right w:w="108" w:type="dxa"/>
            </w:tcMar>
          </w:tcPr>
          <w:p w:rsidR="007F69AD" w:rsidRPr="007F69AD" w:rsidRDefault="007F69AD" w:rsidP="00BF0E99">
            <w:pPr>
              <w:jc w:val="both"/>
              <w:rPr>
                <w:rFonts w:ascii="Arial" w:hAnsi="Arial" w:cs="Arial"/>
                <w:b/>
                <w:color w:val="365F91" w:themeColor="accent1" w:themeShade="BF"/>
                <w:sz w:val="20"/>
                <w:szCs w:val="20"/>
              </w:rPr>
            </w:pPr>
            <w:r w:rsidRPr="007F69AD">
              <w:rPr>
                <w:rFonts w:ascii="Arial" w:hAnsi="Arial" w:cs="Arial"/>
                <w:b/>
                <w:color w:val="365F91" w:themeColor="accent1" w:themeShade="BF"/>
                <w:sz w:val="20"/>
                <w:szCs w:val="20"/>
              </w:rPr>
              <w:t>И</w:t>
            </w:r>
          </w:p>
        </w:tc>
        <w:tc>
          <w:tcPr>
            <w:tcW w:w="3445" w:type="pct"/>
            <w:shd w:val="clear" w:color="000000" w:fill="FFFFFF"/>
            <w:tcMar>
              <w:left w:w="108" w:type="dxa"/>
              <w:right w:w="108" w:type="dxa"/>
            </w:tcMar>
          </w:tcPr>
          <w:p w:rsidR="007F69AD" w:rsidRPr="007F69AD" w:rsidRDefault="007F69AD" w:rsidP="00BF0E99">
            <w:pPr>
              <w:ind w:left="34"/>
              <w:jc w:val="both"/>
              <w:rPr>
                <w:rFonts w:ascii="Arial" w:hAnsi="Arial" w:cs="Arial"/>
                <w:color w:val="365F91" w:themeColor="accent1" w:themeShade="BF"/>
                <w:sz w:val="20"/>
                <w:szCs w:val="20"/>
              </w:rPr>
            </w:pPr>
          </w:p>
        </w:tc>
      </w:tr>
      <w:tr w:rsidR="007F69AD" w:rsidRPr="007F69AD" w:rsidTr="0073228D">
        <w:trPr>
          <w:trHeight w:val="1"/>
        </w:trPr>
        <w:tc>
          <w:tcPr>
            <w:tcW w:w="1555" w:type="pct"/>
            <w:shd w:val="clear" w:color="000000" w:fill="FFFFFF"/>
            <w:tcMar>
              <w:left w:w="108" w:type="dxa"/>
              <w:right w:w="108" w:type="dxa"/>
            </w:tcMar>
          </w:tcPr>
          <w:p w:rsidR="007F69AD" w:rsidRPr="007F69AD" w:rsidRDefault="007F69AD" w:rsidP="00BF0E99">
            <w:pPr>
              <w:jc w:val="both"/>
              <w:rPr>
                <w:rFonts w:ascii="Arial" w:hAnsi="Arial" w:cs="Arial"/>
                <w:color w:val="365F91" w:themeColor="accent1" w:themeShade="BF"/>
                <w:sz w:val="20"/>
                <w:szCs w:val="20"/>
              </w:rPr>
            </w:pPr>
            <w:r w:rsidRPr="007F69AD">
              <w:rPr>
                <w:rFonts w:ascii="Arial" w:hAnsi="Arial" w:cs="Arial"/>
                <w:color w:val="365F91" w:themeColor="accent1" w:themeShade="BF"/>
                <w:sz w:val="20"/>
                <w:szCs w:val="20"/>
              </w:rPr>
              <w:t>Инфраструктурный лист WSR</w:t>
            </w:r>
          </w:p>
        </w:tc>
        <w:tc>
          <w:tcPr>
            <w:tcW w:w="3445" w:type="pct"/>
            <w:shd w:val="clear" w:color="000000" w:fill="FFFFFF"/>
            <w:tcMar>
              <w:left w:w="108" w:type="dxa"/>
              <w:right w:w="108" w:type="dxa"/>
            </w:tcMar>
          </w:tcPr>
          <w:p w:rsidR="007F69AD" w:rsidRDefault="007F69AD" w:rsidP="00BF0E99">
            <w:pPr>
              <w:ind w:left="34"/>
              <w:jc w:val="both"/>
              <w:rPr>
                <w:rFonts w:ascii="Arial" w:hAnsi="Arial" w:cs="Arial"/>
                <w:color w:val="365F91" w:themeColor="accent1" w:themeShade="BF"/>
                <w:sz w:val="20"/>
                <w:szCs w:val="20"/>
                <w:lang w:val="en-US"/>
              </w:rPr>
            </w:pPr>
            <w:r w:rsidRPr="007F69AD">
              <w:rPr>
                <w:rFonts w:ascii="Arial" w:hAnsi="Arial" w:cs="Arial"/>
                <w:color w:val="365F91" w:themeColor="accent1" w:themeShade="BF"/>
                <w:sz w:val="20"/>
                <w:szCs w:val="20"/>
              </w:rPr>
              <w:t>Документ, в котором отражена вся информация по оборудованию, инструментам, расходным материалам и элементам конкурсного задания по определенной компетенции (профессии), а также необходимым для функционирования конкурсных мест коммуникациям.</w:t>
            </w:r>
          </w:p>
          <w:p w:rsidR="007F69AD" w:rsidRDefault="007F69AD" w:rsidP="00BF0E99">
            <w:pPr>
              <w:ind w:left="34"/>
              <w:jc w:val="both"/>
              <w:rPr>
                <w:rFonts w:ascii="Arial" w:hAnsi="Arial" w:cs="Arial"/>
                <w:color w:val="365F91" w:themeColor="accent1" w:themeShade="BF"/>
                <w:sz w:val="20"/>
                <w:szCs w:val="20"/>
                <w:lang w:val="en-US"/>
              </w:rPr>
            </w:pPr>
          </w:p>
          <w:p w:rsidR="0073228D" w:rsidRPr="007F69AD" w:rsidRDefault="0073228D" w:rsidP="00BF0E99">
            <w:pPr>
              <w:ind w:left="34"/>
              <w:jc w:val="both"/>
              <w:rPr>
                <w:rFonts w:ascii="Arial" w:hAnsi="Arial" w:cs="Arial"/>
                <w:color w:val="365F91" w:themeColor="accent1" w:themeShade="BF"/>
                <w:sz w:val="20"/>
                <w:szCs w:val="20"/>
                <w:lang w:val="en-US"/>
              </w:rPr>
            </w:pPr>
          </w:p>
        </w:tc>
      </w:tr>
      <w:tr w:rsidR="007F69AD" w:rsidRPr="007F69AD" w:rsidTr="0073228D">
        <w:trPr>
          <w:trHeight w:val="1"/>
        </w:trPr>
        <w:tc>
          <w:tcPr>
            <w:tcW w:w="1555" w:type="pct"/>
            <w:shd w:val="clear" w:color="000000" w:fill="FFFFFF"/>
            <w:tcMar>
              <w:left w:w="108" w:type="dxa"/>
              <w:right w:w="108" w:type="dxa"/>
            </w:tcMar>
          </w:tcPr>
          <w:p w:rsidR="007F69AD" w:rsidRPr="007F69AD" w:rsidRDefault="007F69AD" w:rsidP="00BF0E99">
            <w:pPr>
              <w:jc w:val="both"/>
              <w:rPr>
                <w:rFonts w:ascii="Arial" w:hAnsi="Arial" w:cs="Arial"/>
                <w:b/>
                <w:color w:val="365F91" w:themeColor="accent1" w:themeShade="BF"/>
                <w:sz w:val="20"/>
                <w:szCs w:val="20"/>
              </w:rPr>
            </w:pPr>
            <w:r w:rsidRPr="007F69AD">
              <w:rPr>
                <w:rFonts w:ascii="Arial" w:hAnsi="Arial" w:cs="Arial"/>
                <w:b/>
                <w:color w:val="365F91" w:themeColor="accent1" w:themeShade="BF"/>
                <w:sz w:val="20"/>
                <w:szCs w:val="20"/>
              </w:rPr>
              <w:lastRenderedPageBreak/>
              <w:t>К</w:t>
            </w:r>
          </w:p>
        </w:tc>
        <w:tc>
          <w:tcPr>
            <w:tcW w:w="3445" w:type="pct"/>
            <w:shd w:val="clear" w:color="000000" w:fill="FFFFFF"/>
            <w:tcMar>
              <w:left w:w="108" w:type="dxa"/>
              <w:right w:w="108" w:type="dxa"/>
            </w:tcMar>
          </w:tcPr>
          <w:p w:rsidR="007F69AD" w:rsidRPr="007F69AD" w:rsidRDefault="007F69AD" w:rsidP="00BF0E99">
            <w:pPr>
              <w:ind w:left="34"/>
              <w:jc w:val="both"/>
              <w:rPr>
                <w:rFonts w:ascii="Arial" w:hAnsi="Arial" w:cs="Arial"/>
                <w:color w:val="365F91" w:themeColor="accent1" w:themeShade="BF"/>
                <w:sz w:val="20"/>
                <w:szCs w:val="20"/>
              </w:rPr>
            </w:pPr>
          </w:p>
        </w:tc>
      </w:tr>
      <w:tr w:rsidR="007F69AD" w:rsidRPr="007F69AD" w:rsidTr="0073228D">
        <w:trPr>
          <w:trHeight w:val="1"/>
        </w:trPr>
        <w:tc>
          <w:tcPr>
            <w:tcW w:w="1555" w:type="pct"/>
            <w:shd w:val="clear" w:color="000000" w:fill="FFFFFF"/>
            <w:tcMar>
              <w:left w:w="108" w:type="dxa"/>
              <w:right w:w="108" w:type="dxa"/>
            </w:tcMar>
          </w:tcPr>
          <w:p w:rsidR="007F69AD" w:rsidRPr="007F69AD" w:rsidRDefault="007F69AD" w:rsidP="00BF0E99">
            <w:pPr>
              <w:jc w:val="both"/>
              <w:rPr>
                <w:rFonts w:ascii="Arial" w:hAnsi="Arial" w:cs="Arial"/>
                <w:color w:val="365F91" w:themeColor="accent1" w:themeShade="BF"/>
                <w:sz w:val="20"/>
                <w:szCs w:val="20"/>
              </w:rPr>
            </w:pPr>
            <w:r w:rsidRPr="007F69AD">
              <w:rPr>
                <w:rFonts w:ascii="Arial" w:hAnsi="Arial" w:cs="Arial"/>
                <w:color w:val="365F91" w:themeColor="accent1" w:themeShade="BF"/>
                <w:sz w:val="20"/>
                <w:szCs w:val="20"/>
              </w:rPr>
              <w:t>Компетенции WSI</w:t>
            </w:r>
          </w:p>
        </w:tc>
        <w:tc>
          <w:tcPr>
            <w:tcW w:w="3445" w:type="pct"/>
            <w:shd w:val="clear" w:color="000000" w:fill="FFFFFF"/>
            <w:tcMar>
              <w:left w:w="108" w:type="dxa"/>
              <w:right w:w="108" w:type="dxa"/>
            </w:tcMar>
          </w:tcPr>
          <w:p w:rsidR="007F69AD" w:rsidRDefault="007F69AD" w:rsidP="00BF0E99">
            <w:pPr>
              <w:ind w:left="34"/>
              <w:jc w:val="both"/>
              <w:rPr>
                <w:rFonts w:ascii="Arial" w:hAnsi="Arial" w:cs="Arial"/>
                <w:color w:val="365F91" w:themeColor="accent1" w:themeShade="BF"/>
                <w:sz w:val="20"/>
                <w:szCs w:val="20"/>
                <w:lang w:val="en-US"/>
              </w:rPr>
            </w:pPr>
            <w:r w:rsidRPr="007F69AD">
              <w:rPr>
                <w:rFonts w:ascii="Arial" w:hAnsi="Arial" w:cs="Arial"/>
                <w:color w:val="365F91" w:themeColor="accent1" w:themeShade="BF"/>
                <w:sz w:val="20"/>
                <w:szCs w:val="20"/>
              </w:rPr>
              <w:t>Перечень из 46 основных профессий (специальностей) и 4х презентационных, по которым проводится мировое первенство WSI.</w:t>
            </w:r>
          </w:p>
          <w:p w:rsidR="0073228D" w:rsidRPr="0073228D" w:rsidRDefault="0073228D" w:rsidP="00BF0E99">
            <w:pPr>
              <w:ind w:left="34"/>
              <w:jc w:val="both"/>
              <w:rPr>
                <w:rFonts w:ascii="Arial" w:hAnsi="Arial" w:cs="Arial"/>
                <w:color w:val="365F91" w:themeColor="accent1" w:themeShade="BF"/>
                <w:sz w:val="20"/>
                <w:szCs w:val="20"/>
                <w:lang w:val="en-US"/>
              </w:rPr>
            </w:pPr>
          </w:p>
        </w:tc>
      </w:tr>
      <w:tr w:rsidR="007F69AD" w:rsidRPr="007F69AD" w:rsidTr="0073228D">
        <w:trPr>
          <w:trHeight w:val="1"/>
        </w:trPr>
        <w:tc>
          <w:tcPr>
            <w:tcW w:w="1555" w:type="pct"/>
            <w:shd w:val="clear" w:color="000000" w:fill="FFFFFF"/>
            <w:tcMar>
              <w:left w:w="108" w:type="dxa"/>
              <w:right w:w="108" w:type="dxa"/>
            </w:tcMar>
          </w:tcPr>
          <w:p w:rsidR="007F69AD" w:rsidRPr="007F69AD" w:rsidRDefault="007F69AD" w:rsidP="00BF0E99">
            <w:pPr>
              <w:jc w:val="both"/>
              <w:rPr>
                <w:rFonts w:ascii="Arial" w:hAnsi="Arial" w:cs="Arial"/>
                <w:color w:val="365F91" w:themeColor="accent1" w:themeShade="BF"/>
                <w:sz w:val="20"/>
                <w:szCs w:val="20"/>
              </w:rPr>
            </w:pPr>
            <w:r w:rsidRPr="007F69AD">
              <w:rPr>
                <w:rFonts w:ascii="Arial" w:hAnsi="Arial" w:cs="Arial"/>
                <w:color w:val="365F91" w:themeColor="accent1" w:themeShade="BF"/>
                <w:sz w:val="20"/>
                <w:szCs w:val="20"/>
              </w:rPr>
              <w:t>Компетенция WSR</w:t>
            </w:r>
          </w:p>
        </w:tc>
        <w:tc>
          <w:tcPr>
            <w:tcW w:w="3445" w:type="pct"/>
            <w:shd w:val="clear" w:color="000000" w:fill="FFFFFF"/>
            <w:tcMar>
              <w:left w:w="108" w:type="dxa"/>
              <w:right w:w="108" w:type="dxa"/>
            </w:tcMar>
          </w:tcPr>
          <w:p w:rsidR="007F69AD" w:rsidRPr="0073228D" w:rsidRDefault="007F69AD" w:rsidP="00BF0E99">
            <w:pPr>
              <w:ind w:left="34"/>
              <w:jc w:val="both"/>
              <w:rPr>
                <w:rFonts w:ascii="Arial" w:hAnsi="Arial" w:cs="Arial"/>
                <w:color w:val="365F91" w:themeColor="accent1" w:themeShade="BF"/>
                <w:sz w:val="20"/>
                <w:szCs w:val="20"/>
              </w:rPr>
            </w:pPr>
            <w:r w:rsidRPr="007F69AD">
              <w:rPr>
                <w:rFonts w:ascii="Arial" w:hAnsi="Arial" w:cs="Arial"/>
                <w:color w:val="365F91" w:themeColor="accent1" w:themeShade="BF"/>
                <w:sz w:val="20"/>
                <w:szCs w:val="20"/>
              </w:rPr>
              <w:t>Профессия, по которой проводятся соревнования WSR для выявления и оценки способностей Участника успешно действовать на основе умений, знаний и практического опыта при выполнении конкурсного задания и решении задачи профессиональной деятельности</w:t>
            </w:r>
            <w:r w:rsidR="0073228D" w:rsidRPr="0073228D">
              <w:rPr>
                <w:rFonts w:ascii="Arial" w:hAnsi="Arial" w:cs="Arial"/>
                <w:color w:val="365F91" w:themeColor="accent1" w:themeShade="BF"/>
                <w:sz w:val="20"/>
                <w:szCs w:val="20"/>
              </w:rPr>
              <w:t>.</w:t>
            </w:r>
          </w:p>
          <w:p w:rsidR="0073228D" w:rsidRPr="0073228D" w:rsidRDefault="0073228D" w:rsidP="00BF0E99">
            <w:pPr>
              <w:ind w:left="34"/>
              <w:jc w:val="both"/>
              <w:rPr>
                <w:rFonts w:ascii="Arial" w:hAnsi="Arial" w:cs="Arial"/>
                <w:color w:val="365F91" w:themeColor="accent1" w:themeShade="BF"/>
                <w:sz w:val="20"/>
                <w:szCs w:val="20"/>
              </w:rPr>
            </w:pPr>
          </w:p>
        </w:tc>
      </w:tr>
      <w:tr w:rsidR="007F69AD" w:rsidRPr="007F69AD" w:rsidTr="0073228D">
        <w:trPr>
          <w:trHeight w:val="1"/>
        </w:trPr>
        <w:tc>
          <w:tcPr>
            <w:tcW w:w="1555" w:type="pct"/>
            <w:shd w:val="clear" w:color="000000" w:fill="FFFFFF"/>
            <w:tcMar>
              <w:left w:w="108" w:type="dxa"/>
              <w:right w:w="108" w:type="dxa"/>
            </w:tcMar>
          </w:tcPr>
          <w:p w:rsidR="007F69AD" w:rsidRPr="007F69AD" w:rsidRDefault="007F69AD" w:rsidP="00BF0E99">
            <w:pPr>
              <w:jc w:val="both"/>
              <w:rPr>
                <w:rFonts w:ascii="Arial" w:hAnsi="Arial" w:cs="Arial"/>
                <w:color w:val="365F91" w:themeColor="accent1" w:themeShade="BF"/>
                <w:sz w:val="20"/>
                <w:szCs w:val="20"/>
              </w:rPr>
            </w:pPr>
            <w:r w:rsidRPr="007F69AD">
              <w:rPr>
                <w:rFonts w:ascii="Arial" w:hAnsi="Arial" w:cs="Arial"/>
                <w:color w:val="365F91" w:themeColor="accent1" w:themeShade="BF"/>
                <w:sz w:val="20"/>
                <w:szCs w:val="20"/>
              </w:rPr>
              <w:t>Конкурсное место</w:t>
            </w:r>
          </w:p>
        </w:tc>
        <w:tc>
          <w:tcPr>
            <w:tcW w:w="3445" w:type="pct"/>
            <w:shd w:val="clear" w:color="000000" w:fill="FFFFFF"/>
            <w:tcMar>
              <w:left w:w="108" w:type="dxa"/>
              <w:right w:w="108" w:type="dxa"/>
            </w:tcMar>
          </w:tcPr>
          <w:p w:rsidR="007F69AD" w:rsidRPr="0073228D" w:rsidRDefault="007F69AD" w:rsidP="00BF0E99">
            <w:pPr>
              <w:ind w:left="34"/>
              <w:jc w:val="both"/>
              <w:rPr>
                <w:rFonts w:ascii="Arial" w:hAnsi="Arial" w:cs="Arial"/>
                <w:color w:val="365F91" w:themeColor="accent1" w:themeShade="BF"/>
                <w:sz w:val="20"/>
                <w:szCs w:val="20"/>
              </w:rPr>
            </w:pPr>
            <w:r w:rsidRPr="007F69AD">
              <w:rPr>
                <w:rFonts w:ascii="Arial" w:hAnsi="Arial" w:cs="Arial"/>
                <w:color w:val="365F91" w:themeColor="accent1" w:themeShade="BF"/>
                <w:sz w:val="20"/>
                <w:szCs w:val="20"/>
              </w:rPr>
              <w:t>Место выполнения конкурсного задания Участником в рамках определенной Компетенции на национальном Чемпионате WSR</w:t>
            </w:r>
            <w:r w:rsidR="0073228D" w:rsidRPr="0073228D">
              <w:rPr>
                <w:rFonts w:ascii="Arial" w:hAnsi="Arial" w:cs="Arial"/>
                <w:color w:val="365F91" w:themeColor="accent1" w:themeShade="BF"/>
                <w:sz w:val="20"/>
                <w:szCs w:val="20"/>
              </w:rPr>
              <w:t>.</w:t>
            </w:r>
          </w:p>
          <w:p w:rsidR="0073228D" w:rsidRPr="0073228D" w:rsidRDefault="0073228D" w:rsidP="00BF0E99">
            <w:pPr>
              <w:ind w:left="34"/>
              <w:jc w:val="both"/>
              <w:rPr>
                <w:rFonts w:ascii="Arial" w:hAnsi="Arial" w:cs="Arial"/>
                <w:color w:val="365F91" w:themeColor="accent1" w:themeShade="BF"/>
                <w:sz w:val="20"/>
                <w:szCs w:val="20"/>
              </w:rPr>
            </w:pPr>
          </w:p>
        </w:tc>
      </w:tr>
      <w:tr w:rsidR="007F69AD" w:rsidRPr="007F69AD" w:rsidTr="0073228D">
        <w:trPr>
          <w:trHeight w:val="1"/>
        </w:trPr>
        <w:tc>
          <w:tcPr>
            <w:tcW w:w="1555" w:type="pct"/>
            <w:shd w:val="clear" w:color="000000" w:fill="FFFFFF"/>
            <w:tcMar>
              <w:left w:w="108" w:type="dxa"/>
              <w:right w:w="108" w:type="dxa"/>
            </w:tcMar>
          </w:tcPr>
          <w:p w:rsidR="007F69AD" w:rsidRPr="007F69AD" w:rsidRDefault="007F69AD" w:rsidP="00BF0E99">
            <w:pPr>
              <w:jc w:val="both"/>
              <w:rPr>
                <w:rFonts w:ascii="Arial" w:hAnsi="Arial" w:cs="Arial"/>
                <w:color w:val="365F91" w:themeColor="accent1" w:themeShade="BF"/>
                <w:sz w:val="20"/>
                <w:szCs w:val="20"/>
              </w:rPr>
            </w:pPr>
            <w:r w:rsidRPr="007F69AD">
              <w:rPr>
                <w:rFonts w:ascii="Arial" w:hAnsi="Arial" w:cs="Arial"/>
                <w:color w:val="365F91" w:themeColor="accent1" w:themeShade="BF"/>
                <w:sz w:val="20"/>
                <w:szCs w:val="20"/>
              </w:rPr>
              <w:t>Конкурсное задание</w:t>
            </w:r>
          </w:p>
        </w:tc>
        <w:tc>
          <w:tcPr>
            <w:tcW w:w="3445" w:type="pct"/>
            <w:shd w:val="clear" w:color="000000" w:fill="FFFFFF"/>
            <w:tcMar>
              <w:left w:w="108" w:type="dxa"/>
              <w:right w:w="108" w:type="dxa"/>
            </w:tcMar>
          </w:tcPr>
          <w:p w:rsidR="007F69AD" w:rsidRPr="0073228D" w:rsidRDefault="007F69AD" w:rsidP="00BF0E99">
            <w:pPr>
              <w:ind w:left="34"/>
              <w:jc w:val="both"/>
              <w:rPr>
                <w:rFonts w:ascii="Arial" w:hAnsi="Arial" w:cs="Arial"/>
                <w:color w:val="365F91" w:themeColor="accent1" w:themeShade="BF"/>
                <w:sz w:val="20"/>
                <w:szCs w:val="20"/>
              </w:rPr>
            </w:pPr>
            <w:r w:rsidRPr="007F69AD">
              <w:rPr>
                <w:rFonts w:ascii="Arial" w:hAnsi="Arial" w:cs="Arial"/>
                <w:color w:val="365F91" w:themeColor="accent1" w:themeShade="BF"/>
                <w:sz w:val="20"/>
                <w:szCs w:val="20"/>
              </w:rPr>
              <w:t>Описание квалификационного экзамена для определения квалификации участников соревнований по стандартам WSI</w:t>
            </w:r>
            <w:r w:rsidR="0073228D" w:rsidRPr="0073228D">
              <w:rPr>
                <w:rFonts w:ascii="Arial" w:hAnsi="Arial" w:cs="Arial"/>
                <w:color w:val="365F91" w:themeColor="accent1" w:themeShade="BF"/>
                <w:sz w:val="20"/>
                <w:szCs w:val="20"/>
              </w:rPr>
              <w:t>.</w:t>
            </w:r>
          </w:p>
          <w:p w:rsidR="0073228D" w:rsidRPr="0073228D" w:rsidRDefault="0073228D" w:rsidP="00BF0E99">
            <w:pPr>
              <w:ind w:left="34"/>
              <w:jc w:val="both"/>
              <w:rPr>
                <w:rFonts w:ascii="Arial" w:hAnsi="Arial" w:cs="Arial"/>
                <w:color w:val="365F91" w:themeColor="accent1" w:themeShade="BF"/>
                <w:sz w:val="20"/>
                <w:szCs w:val="20"/>
              </w:rPr>
            </w:pPr>
          </w:p>
        </w:tc>
      </w:tr>
      <w:tr w:rsidR="007F69AD" w:rsidRPr="007F69AD" w:rsidTr="0073228D">
        <w:trPr>
          <w:trHeight w:val="1"/>
        </w:trPr>
        <w:tc>
          <w:tcPr>
            <w:tcW w:w="1555" w:type="pct"/>
            <w:shd w:val="clear" w:color="000000" w:fill="FFFFFF"/>
            <w:tcMar>
              <w:left w:w="108" w:type="dxa"/>
              <w:right w:w="108" w:type="dxa"/>
            </w:tcMar>
          </w:tcPr>
          <w:p w:rsidR="007F69AD" w:rsidRPr="007F69AD" w:rsidRDefault="007F69AD" w:rsidP="00BF0E99">
            <w:pPr>
              <w:jc w:val="both"/>
              <w:rPr>
                <w:rFonts w:ascii="Arial" w:hAnsi="Arial" w:cs="Arial"/>
                <w:color w:val="365F91" w:themeColor="accent1" w:themeShade="BF"/>
                <w:sz w:val="20"/>
                <w:szCs w:val="20"/>
              </w:rPr>
            </w:pPr>
            <w:r w:rsidRPr="007F69AD">
              <w:rPr>
                <w:rFonts w:ascii="Arial" w:hAnsi="Arial" w:cs="Arial"/>
                <w:color w:val="365F91" w:themeColor="accent1" w:themeShade="BF"/>
                <w:sz w:val="20"/>
                <w:szCs w:val="20"/>
              </w:rPr>
              <w:t>Критерии оценки</w:t>
            </w:r>
          </w:p>
        </w:tc>
        <w:tc>
          <w:tcPr>
            <w:tcW w:w="3445" w:type="pct"/>
            <w:shd w:val="clear" w:color="000000" w:fill="FFFFFF"/>
            <w:tcMar>
              <w:left w:w="108" w:type="dxa"/>
              <w:right w:w="108" w:type="dxa"/>
            </w:tcMar>
          </w:tcPr>
          <w:p w:rsidR="007F69AD" w:rsidRPr="00CE71EC" w:rsidRDefault="007F69AD" w:rsidP="00BF0E99">
            <w:pPr>
              <w:ind w:left="34"/>
              <w:jc w:val="both"/>
              <w:rPr>
                <w:rFonts w:ascii="Arial" w:hAnsi="Arial" w:cs="Arial"/>
                <w:color w:val="365F91" w:themeColor="accent1" w:themeShade="BF"/>
                <w:sz w:val="20"/>
                <w:szCs w:val="20"/>
              </w:rPr>
            </w:pPr>
            <w:proofErr w:type="gramStart"/>
            <w:r w:rsidRPr="007F69AD">
              <w:rPr>
                <w:rFonts w:ascii="Arial" w:hAnsi="Arial" w:cs="Arial"/>
                <w:color w:val="365F91" w:themeColor="accent1" w:themeShade="BF"/>
                <w:sz w:val="20"/>
                <w:szCs w:val="20"/>
              </w:rPr>
              <w:t>Показатели</w:t>
            </w:r>
            <w:proofErr w:type="gramEnd"/>
            <w:r w:rsidRPr="007F69AD">
              <w:rPr>
                <w:rFonts w:ascii="Arial" w:hAnsi="Arial" w:cs="Arial"/>
                <w:color w:val="365F91" w:themeColor="accent1" w:themeShade="BF"/>
                <w:sz w:val="20"/>
                <w:szCs w:val="20"/>
              </w:rPr>
              <w:t xml:space="preserve"> по которым эксперты WSR определяют квалификацию участников при решении конкурсных заданий.</w:t>
            </w:r>
          </w:p>
          <w:p w:rsidR="007F69AD" w:rsidRPr="00CE71EC" w:rsidRDefault="007F69AD" w:rsidP="00BF0E99">
            <w:pPr>
              <w:ind w:left="34"/>
              <w:jc w:val="both"/>
              <w:rPr>
                <w:rFonts w:ascii="Arial" w:hAnsi="Arial" w:cs="Arial"/>
                <w:color w:val="365F91" w:themeColor="accent1" w:themeShade="BF"/>
                <w:sz w:val="20"/>
                <w:szCs w:val="20"/>
              </w:rPr>
            </w:pPr>
          </w:p>
        </w:tc>
      </w:tr>
      <w:tr w:rsidR="007F69AD" w:rsidRPr="007F69AD" w:rsidTr="0073228D">
        <w:trPr>
          <w:trHeight w:val="1"/>
        </w:trPr>
        <w:tc>
          <w:tcPr>
            <w:tcW w:w="1555" w:type="pct"/>
            <w:shd w:val="clear" w:color="000000" w:fill="FFFFFF"/>
            <w:tcMar>
              <w:left w:w="108" w:type="dxa"/>
              <w:right w:w="108" w:type="dxa"/>
            </w:tcMar>
          </w:tcPr>
          <w:p w:rsidR="007F69AD" w:rsidRPr="007F69AD" w:rsidRDefault="007F69AD" w:rsidP="00BF0E99">
            <w:pPr>
              <w:jc w:val="both"/>
              <w:rPr>
                <w:rFonts w:ascii="Arial" w:hAnsi="Arial" w:cs="Arial"/>
                <w:b/>
                <w:color w:val="365F91" w:themeColor="accent1" w:themeShade="BF"/>
                <w:sz w:val="20"/>
                <w:szCs w:val="20"/>
              </w:rPr>
            </w:pPr>
            <w:r w:rsidRPr="007F69AD">
              <w:rPr>
                <w:rFonts w:ascii="Arial" w:hAnsi="Arial" w:cs="Arial"/>
                <w:b/>
                <w:color w:val="365F91" w:themeColor="accent1" w:themeShade="BF"/>
                <w:sz w:val="20"/>
                <w:szCs w:val="20"/>
              </w:rPr>
              <w:t>Л</w:t>
            </w:r>
          </w:p>
        </w:tc>
        <w:tc>
          <w:tcPr>
            <w:tcW w:w="3445" w:type="pct"/>
            <w:shd w:val="clear" w:color="000000" w:fill="FFFFFF"/>
            <w:tcMar>
              <w:left w:w="108" w:type="dxa"/>
              <w:right w:w="108" w:type="dxa"/>
            </w:tcMar>
          </w:tcPr>
          <w:p w:rsidR="007F69AD" w:rsidRPr="007F69AD" w:rsidRDefault="007F69AD" w:rsidP="00BF0E99">
            <w:pPr>
              <w:ind w:left="34"/>
              <w:jc w:val="both"/>
              <w:rPr>
                <w:rFonts w:ascii="Arial" w:hAnsi="Arial" w:cs="Arial"/>
                <w:color w:val="365F91" w:themeColor="accent1" w:themeShade="BF"/>
                <w:sz w:val="20"/>
                <w:szCs w:val="20"/>
              </w:rPr>
            </w:pPr>
          </w:p>
        </w:tc>
      </w:tr>
      <w:tr w:rsidR="007F69AD" w:rsidRPr="007F69AD" w:rsidTr="0073228D">
        <w:trPr>
          <w:trHeight w:val="1"/>
        </w:trPr>
        <w:tc>
          <w:tcPr>
            <w:tcW w:w="1555" w:type="pct"/>
            <w:shd w:val="clear" w:color="000000" w:fill="FFFFFF"/>
            <w:tcMar>
              <w:left w:w="108" w:type="dxa"/>
              <w:right w:w="108" w:type="dxa"/>
            </w:tcMar>
          </w:tcPr>
          <w:p w:rsidR="007F69AD" w:rsidRPr="007F69AD" w:rsidRDefault="007F69AD" w:rsidP="00BF0E99">
            <w:pPr>
              <w:jc w:val="both"/>
              <w:rPr>
                <w:rFonts w:ascii="Arial" w:hAnsi="Arial" w:cs="Arial"/>
                <w:color w:val="365F91" w:themeColor="accent1" w:themeShade="BF"/>
                <w:sz w:val="20"/>
                <w:szCs w:val="20"/>
              </w:rPr>
            </w:pPr>
            <w:r w:rsidRPr="007F69AD">
              <w:rPr>
                <w:rFonts w:ascii="Arial" w:hAnsi="Arial" w:cs="Arial"/>
                <w:color w:val="365F91" w:themeColor="accent1" w:themeShade="BF"/>
                <w:sz w:val="20"/>
                <w:szCs w:val="20"/>
              </w:rPr>
              <w:t xml:space="preserve">Лидер команды </w:t>
            </w:r>
          </w:p>
        </w:tc>
        <w:tc>
          <w:tcPr>
            <w:tcW w:w="3445" w:type="pct"/>
            <w:shd w:val="clear" w:color="000000" w:fill="FFFFFF"/>
            <w:tcMar>
              <w:left w:w="108" w:type="dxa"/>
              <w:right w:w="108" w:type="dxa"/>
            </w:tcMar>
          </w:tcPr>
          <w:p w:rsidR="007F69AD" w:rsidRPr="0073228D" w:rsidRDefault="007F69AD" w:rsidP="00BF0E99">
            <w:pPr>
              <w:ind w:left="34"/>
              <w:jc w:val="both"/>
              <w:rPr>
                <w:rFonts w:ascii="Arial" w:hAnsi="Arial" w:cs="Arial"/>
                <w:color w:val="365F91" w:themeColor="accent1" w:themeShade="BF"/>
                <w:sz w:val="20"/>
                <w:szCs w:val="20"/>
                <w:lang w:val="en-US"/>
              </w:rPr>
            </w:pPr>
            <w:r w:rsidRPr="007F69AD">
              <w:rPr>
                <w:rFonts w:ascii="Arial" w:hAnsi="Arial" w:cs="Arial"/>
                <w:color w:val="365F91" w:themeColor="accent1" w:themeShade="BF"/>
                <w:sz w:val="20"/>
                <w:szCs w:val="20"/>
              </w:rPr>
              <w:t>Лицо, выбранное РКЦ для осуществления координации деятельности команды во время проведения Национального чемпионата WSR. Лидер команды отвечает за дисциплину внутри команды, перед организаторами соревнований несет ответственность за участников вне места проведения соревнований. При превышении численности команды в 20 участников возможно более двух Лидеров команды.</w:t>
            </w:r>
          </w:p>
          <w:p w:rsidR="007F69AD" w:rsidRPr="007F69AD" w:rsidRDefault="007F69AD" w:rsidP="00BF0E99">
            <w:pPr>
              <w:ind w:left="34"/>
              <w:jc w:val="both"/>
              <w:rPr>
                <w:rFonts w:ascii="Arial" w:hAnsi="Arial" w:cs="Arial"/>
                <w:color w:val="365F91" w:themeColor="accent1" w:themeShade="BF"/>
                <w:sz w:val="20"/>
                <w:szCs w:val="20"/>
                <w:lang w:val="en-US"/>
              </w:rPr>
            </w:pPr>
          </w:p>
        </w:tc>
      </w:tr>
      <w:tr w:rsidR="007F69AD" w:rsidRPr="007F69AD" w:rsidTr="0073228D">
        <w:trPr>
          <w:trHeight w:val="1"/>
        </w:trPr>
        <w:tc>
          <w:tcPr>
            <w:tcW w:w="1555" w:type="pct"/>
            <w:shd w:val="clear" w:color="000000" w:fill="FFFFFF"/>
            <w:tcMar>
              <w:left w:w="108" w:type="dxa"/>
              <w:right w:w="108" w:type="dxa"/>
            </w:tcMar>
          </w:tcPr>
          <w:p w:rsidR="007F69AD" w:rsidRPr="007F69AD" w:rsidRDefault="007F69AD" w:rsidP="00BF0E99">
            <w:pPr>
              <w:jc w:val="both"/>
              <w:rPr>
                <w:rFonts w:ascii="Arial" w:hAnsi="Arial" w:cs="Arial"/>
                <w:b/>
                <w:color w:val="365F91" w:themeColor="accent1" w:themeShade="BF"/>
                <w:sz w:val="20"/>
                <w:szCs w:val="20"/>
              </w:rPr>
            </w:pPr>
            <w:r w:rsidRPr="007F69AD">
              <w:rPr>
                <w:rFonts w:ascii="Arial" w:hAnsi="Arial" w:cs="Arial"/>
                <w:b/>
                <w:color w:val="365F91" w:themeColor="accent1" w:themeShade="BF"/>
                <w:sz w:val="20"/>
                <w:szCs w:val="20"/>
              </w:rPr>
              <w:t>Н</w:t>
            </w:r>
          </w:p>
        </w:tc>
        <w:tc>
          <w:tcPr>
            <w:tcW w:w="3445" w:type="pct"/>
            <w:shd w:val="clear" w:color="000000" w:fill="FFFFFF"/>
            <w:tcMar>
              <w:left w:w="108" w:type="dxa"/>
              <w:right w:w="108" w:type="dxa"/>
            </w:tcMar>
          </w:tcPr>
          <w:p w:rsidR="007F69AD" w:rsidRPr="007F69AD" w:rsidRDefault="007F69AD" w:rsidP="00BF0E99">
            <w:pPr>
              <w:ind w:left="34"/>
              <w:jc w:val="both"/>
              <w:rPr>
                <w:rFonts w:ascii="Arial" w:hAnsi="Arial" w:cs="Arial"/>
                <w:color w:val="365F91" w:themeColor="accent1" w:themeShade="BF"/>
                <w:sz w:val="20"/>
                <w:szCs w:val="20"/>
              </w:rPr>
            </w:pPr>
          </w:p>
        </w:tc>
      </w:tr>
      <w:tr w:rsidR="007F69AD" w:rsidRPr="007F69AD" w:rsidTr="0073228D">
        <w:trPr>
          <w:trHeight w:val="1"/>
        </w:trPr>
        <w:tc>
          <w:tcPr>
            <w:tcW w:w="1555" w:type="pct"/>
            <w:shd w:val="clear" w:color="000000" w:fill="FFFFFF"/>
            <w:tcMar>
              <w:left w:w="108" w:type="dxa"/>
              <w:right w:w="108" w:type="dxa"/>
            </w:tcMar>
          </w:tcPr>
          <w:p w:rsidR="007F69AD" w:rsidRPr="007F69AD" w:rsidRDefault="007F69AD" w:rsidP="00BF0E99">
            <w:pPr>
              <w:jc w:val="both"/>
              <w:rPr>
                <w:rFonts w:ascii="Arial" w:hAnsi="Arial" w:cs="Arial"/>
                <w:color w:val="365F91" w:themeColor="accent1" w:themeShade="BF"/>
                <w:sz w:val="20"/>
                <w:szCs w:val="20"/>
              </w:rPr>
            </w:pPr>
            <w:r w:rsidRPr="007F69AD">
              <w:rPr>
                <w:rFonts w:ascii="Arial" w:hAnsi="Arial" w:cs="Arial"/>
                <w:color w:val="365F91" w:themeColor="accent1" w:themeShade="BF"/>
                <w:sz w:val="20"/>
                <w:szCs w:val="20"/>
              </w:rPr>
              <w:t>Национальный чемпионат WSR</w:t>
            </w:r>
          </w:p>
        </w:tc>
        <w:tc>
          <w:tcPr>
            <w:tcW w:w="3445" w:type="pct"/>
            <w:shd w:val="clear" w:color="000000" w:fill="FFFFFF"/>
            <w:tcMar>
              <w:left w:w="108" w:type="dxa"/>
              <w:right w:w="108" w:type="dxa"/>
            </w:tcMar>
          </w:tcPr>
          <w:p w:rsidR="007F69AD" w:rsidRDefault="007F69AD" w:rsidP="00BF0E99">
            <w:pPr>
              <w:ind w:left="34"/>
              <w:jc w:val="both"/>
              <w:rPr>
                <w:rFonts w:ascii="Arial" w:hAnsi="Arial" w:cs="Arial"/>
                <w:color w:val="365F91" w:themeColor="accent1" w:themeShade="BF"/>
                <w:sz w:val="20"/>
                <w:szCs w:val="20"/>
                <w:lang w:val="en-US"/>
              </w:rPr>
            </w:pPr>
            <w:r w:rsidRPr="007F69AD">
              <w:rPr>
                <w:rFonts w:ascii="Arial" w:hAnsi="Arial" w:cs="Arial"/>
                <w:color w:val="365F91" w:themeColor="accent1" w:themeShade="BF"/>
                <w:sz w:val="20"/>
                <w:szCs w:val="20"/>
              </w:rPr>
              <w:t>Чемпионат России по профессиональному мастерству среди обучающейся молодежи и молодых рабочих в возрасте до 25 лет по рабочим профессиям (компетенциям) WSR.</w:t>
            </w:r>
          </w:p>
          <w:p w:rsidR="0073228D" w:rsidRPr="0073228D" w:rsidRDefault="0073228D" w:rsidP="00BF0E99">
            <w:pPr>
              <w:ind w:left="34"/>
              <w:jc w:val="both"/>
              <w:rPr>
                <w:rFonts w:ascii="Arial" w:hAnsi="Arial" w:cs="Arial"/>
                <w:color w:val="365F91" w:themeColor="accent1" w:themeShade="BF"/>
                <w:sz w:val="20"/>
                <w:szCs w:val="20"/>
                <w:lang w:val="en-US"/>
              </w:rPr>
            </w:pPr>
          </w:p>
        </w:tc>
      </w:tr>
      <w:tr w:rsidR="007F69AD" w:rsidRPr="007F69AD" w:rsidTr="0073228D">
        <w:trPr>
          <w:trHeight w:val="1"/>
        </w:trPr>
        <w:tc>
          <w:tcPr>
            <w:tcW w:w="1555" w:type="pct"/>
            <w:shd w:val="clear" w:color="000000" w:fill="FFFFFF"/>
            <w:tcMar>
              <w:left w:w="108" w:type="dxa"/>
              <w:right w:w="108" w:type="dxa"/>
            </w:tcMar>
          </w:tcPr>
          <w:p w:rsidR="007F69AD" w:rsidRPr="007F69AD" w:rsidRDefault="007F69AD" w:rsidP="00BF0E99">
            <w:pPr>
              <w:jc w:val="both"/>
              <w:rPr>
                <w:rFonts w:ascii="Arial" w:hAnsi="Arial" w:cs="Arial"/>
                <w:color w:val="365F91" w:themeColor="accent1" w:themeShade="BF"/>
                <w:sz w:val="20"/>
                <w:szCs w:val="20"/>
              </w:rPr>
            </w:pPr>
            <w:r w:rsidRPr="007F69AD">
              <w:rPr>
                <w:rFonts w:ascii="Arial" w:hAnsi="Arial" w:cs="Arial"/>
                <w:color w:val="365F91" w:themeColor="accent1" w:themeShade="BF"/>
                <w:sz w:val="20"/>
                <w:szCs w:val="20"/>
              </w:rPr>
              <w:t xml:space="preserve">Национальная сборная </w:t>
            </w:r>
          </w:p>
        </w:tc>
        <w:tc>
          <w:tcPr>
            <w:tcW w:w="3445" w:type="pct"/>
            <w:shd w:val="clear" w:color="000000" w:fill="FFFFFF"/>
            <w:tcMar>
              <w:left w:w="108" w:type="dxa"/>
              <w:right w:w="108" w:type="dxa"/>
            </w:tcMar>
          </w:tcPr>
          <w:p w:rsidR="007F69AD" w:rsidRDefault="007F69AD" w:rsidP="00BF0E99">
            <w:pPr>
              <w:ind w:left="34"/>
              <w:jc w:val="both"/>
              <w:rPr>
                <w:rFonts w:ascii="Arial" w:hAnsi="Arial" w:cs="Arial"/>
                <w:color w:val="365F91" w:themeColor="accent1" w:themeShade="BF"/>
                <w:sz w:val="20"/>
                <w:szCs w:val="20"/>
                <w:lang w:val="en-US"/>
              </w:rPr>
            </w:pPr>
            <w:r w:rsidRPr="007F69AD">
              <w:rPr>
                <w:rFonts w:ascii="Arial" w:hAnsi="Arial" w:cs="Arial"/>
                <w:color w:val="365F91" w:themeColor="accent1" w:themeShade="BF"/>
                <w:sz w:val="20"/>
                <w:szCs w:val="20"/>
              </w:rPr>
              <w:t xml:space="preserve">Сборная команда России, сформированная из призеров Национальных чемпионатов WSR и Региональных соревнований WSR для участия международных соревнованиях </w:t>
            </w:r>
            <w:proofErr w:type="spellStart"/>
            <w:r w:rsidRPr="007F69AD">
              <w:rPr>
                <w:rFonts w:ascii="Arial" w:hAnsi="Arial" w:cs="Arial"/>
                <w:color w:val="365F91" w:themeColor="accent1" w:themeShade="BF"/>
                <w:sz w:val="20"/>
                <w:szCs w:val="20"/>
              </w:rPr>
              <w:t>WorldSkills</w:t>
            </w:r>
            <w:proofErr w:type="spellEnd"/>
            <w:r w:rsidRPr="007F69AD">
              <w:rPr>
                <w:rFonts w:ascii="Arial" w:hAnsi="Arial" w:cs="Arial"/>
                <w:color w:val="365F91" w:themeColor="accent1" w:themeShade="BF"/>
                <w:sz w:val="20"/>
                <w:szCs w:val="20"/>
              </w:rPr>
              <w:t xml:space="preserve"> </w:t>
            </w:r>
            <w:proofErr w:type="spellStart"/>
            <w:r w:rsidRPr="007F69AD">
              <w:rPr>
                <w:rFonts w:ascii="Arial" w:hAnsi="Arial" w:cs="Arial"/>
                <w:color w:val="365F91" w:themeColor="accent1" w:themeShade="BF"/>
                <w:sz w:val="20"/>
                <w:szCs w:val="20"/>
              </w:rPr>
              <w:t>Competition</w:t>
            </w:r>
            <w:proofErr w:type="spellEnd"/>
            <w:r w:rsidRPr="007F69AD">
              <w:rPr>
                <w:rFonts w:ascii="Arial" w:hAnsi="Arial" w:cs="Arial"/>
                <w:color w:val="365F91" w:themeColor="accent1" w:themeShade="BF"/>
                <w:sz w:val="20"/>
                <w:szCs w:val="20"/>
              </w:rPr>
              <w:t xml:space="preserve">  (WSI, WSE).</w:t>
            </w:r>
          </w:p>
          <w:p w:rsidR="007F69AD" w:rsidRDefault="007F69AD" w:rsidP="00BF0E99">
            <w:pPr>
              <w:ind w:left="34"/>
              <w:jc w:val="both"/>
              <w:rPr>
                <w:rFonts w:ascii="Arial" w:hAnsi="Arial" w:cs="Arial"/>
                <w:color w:val="365F91" w:themeColor="accent1" w:themeShade="BF"/>
                <w:sz w:val="20"/>
                <w:szCs w:val="20"/>
                <w:lang w:val="en-US"/>
              </w:rPr>
            </w:pPr>
          </w:p>
          <w:p w:rsidR="0073228D" w:rsidRPr="007F69AD" w:rsidRDefault="0073228D" w:rsidP="00BF0E99">
            <w:pPr>
              <w:ind w:left="34"/>
              <w:jc w:val="both"/>
              <w:rPr>
                <w:rFonts w:ascii="Arial" w:hAnsi="Arial" w:cs="Arial"/>
                <w:color w:val="365F91" w:themeColor="accent1" w:themeShade="BF"/>
                <w:sz w:val="20"/>
                <w:szCs w:val="20"/>
                <w:lang w:val="en-US"/>
              </w:rPr>
            </w:pPr>
          </w:p>
        </w:tc>
      </w:tr>
      <w:tr w:rsidR="007F69AD" w:rsidRPr="007F69AD" w:rsidTr="0073228D">
        <w:trPr>
          <w:trHeight w:val="1"/>
        </w:trPr>
        <w:tc>
          <w:tcPr>
            <w:tcW w:w="1555" w:type="pct"/>
            <w:shd w:val="clear" w:color="000000" w:fill="FFFFFF"/>
            <w:tcMar>
              <w:left w:w="108" w:type="dxa"/>
              <w:right w:w="108" w:type="dxa"/>
            </w:tcMar>
          </w:tcPr>
          <w:p w:rsidR="007F69AD" w:rsidRPr="007F69AD" w:rsidRDefault="007F69AD" w:rsidP="00BF0E99">
            <w:pPr>
              <w:jc w:val="both"/>
              <w:rPr>
                <w:rFonts w:ascii="Arial" w:hAnsi="Arial" w:cs="Arial"/>
                <w:b/>
                <w:color w:val="365F91" w:themeColor="accent1" w:themeShade="BF"/>
                <w:sz w:val="20"/>
                <w:szCs w:val="20"/>
              </w:rPr>
            </w:pPr>
            <w:r w:rsidRPr="007F69AD">
              <w:rPr>
                <w:rFonts w:ascii="Arial" w:hAnsi="Arial" w:cs="Arial"/>
                <w:b/>
                <w:color w:val="365F91" w:themeColor="accent1" w:themeShade="BF"/>
                <w:sz w:val="20"/>
                <w:szCs w:val="20"/>
              </w:rPr>
              <w:lastRenderedPageBreak/>
              <w:t>О</w:t>
            </w:r>
          </w:p>
        </w:tc>
        <w:tc>
          <w:tcPr>
            <w:tcW w:w="3445" w:type="pct"/>
            <w:shd w:val="clear" w:color="000000" w:fill="FFFFFF"/>
            <w:tcMar>
              <w:left w:w="108" w:type="dxa"/>
              <w:right w:w="108" w:type="dxa"/>
            </w:tcMar>
          </w:tcPr>
          <w:p w:rsidR="007F69AD" w:rsidRPr="007F69AD" w:rsidRDefault="007F69AD" w:rsidP="00BF0E99">
            <w:pPr>
              <w:ind w:left="34"/>
              <w:jc w:val="both"/>
              <w:rPr>
                <w:rFonts w:ascii="Arial" w:hAnsi="Arial" w:cs="Arial"/>
                <w:color w:val="365F91" w:themeColor="accent1" w:themeShade="BF"/>
                <w:sz w:val="20"/>
                <w:szCs w:val="20"/>
              </w:rPr>
            </w:pPr>
          </w:p>
        </w:tc>
      </w:tr>
      <w:tr w:rsidR="007F69AD" w:rsidRPr="007F69AD" w:rsidTr="0073228D">
        <w:trPr>
          <w:trHeight w:val="1"/>
        </w:trPr>
        <w:tc>
          <w:tcPr>
            <w:tcW w:w="1555" w:type="pct"/>
            <w:shd w:val="clear" w:color="000000" w:fill="FFFFFF"/>
            <w:tcMar>
              <w:left w:w="108" w:type="dxa"/>
              <w:right w:w="108" w:type="dxa"/>
            </w:tcMar>
          </w:tcPr>
          <w:p w:rsidR="007F69AD" w:rsidRPr="007F69AD" w:rsidRDefault="007F69AD" w:rsidP="00BF0E99">
            <w:pPr>
              <w:jc w:val="both"/>
              <w:rPr>
                <w:rFonts w:ascii="Arial" w:hAnsi="Arial" w:cs="Arial"/>
                <w:color w:val="365F91" w:themeColor="accent1" w:themeShade="BF"/>
                <w:sz w:val="20"/>
                <w:szCs w:val="20"/>
              </w:rPr>
            </w:pPr>
            <w:r w:rsidRPr="007F69AD">
              <w:rPr>
                <w:rFonts w:ascii="Arial" w:hAnsi="Arial" w:cs="Arial"/>
                <w:color w:val="365F91" w:themeColor="accent1" w:themeShade="BF"/>
                <w:sz w:val="20"/>
                <w:szCs w:val="20"/>
              </w:rPr>
              <w:t>Официальный делегат от РФ в WSI</w:t>
            </w:r>
          </w:p>
        </w:tc>
        <w:tc>
          <w:tcPr>
            <w:tcW w:w="3445" w:type="pct"/>
            <w:shd w:val="clear" w:color="000000" w:fill="FFFFFF"/>
            <w:tcMar>
              <w:left w:w="108" w:type="dxa"/>
              <w:right w:w="108" w:type="dxa"/>
            </w:tcMar>
          </w:tcPr>
          <w:p w:rsidR="007F69AD" w:rsidRDefault="0073228D" w:rsidP="00BF0E99">
            <w:pPr>
              <w:ind w:left="34"/>
              <w:jc w:val="both"/>
              <w:rPr>
                <w:rFonts w:ascii="Arial" w:hAnsi="Arial" w:cs="Arial"/>
                <w:color w:val="365F91" w:themeColor="accent1" w:themeShade="BF"/>
                <w:sz w:val="20"/>
                <w:szCs w:val="20"/>
              </w:rPr>
            </w:pPr>
            <w:r>
              <w:rPr>
                <w:rFonts w:ascii="Arial" w:hAnsi="Arial" w:cs="Arial"/>
                <w:color w:val="365F91" w:themeColor="accent1" w:themeShade="BF"/>
                <w:sz w:val="20"/>
                <w:szCs w:val="20"/>
              </w:rPr>
              <w:t>П</w:t>
            </w:r>
            <w:r w:rsidR="007F69AD" w:rsidRPr="007F69AD">
              <w:rPr>
                <w:rFonts w:ascii="Arial" w:hAnsi="Arial" w:cs="Arial"/>
                <w:color w:val="365F91" w:themeColor="accent1" w:themeShade="BF"/>
                <w:sz w:val="20"/>
                <w:szCs w:val="20"/>
              </w:rPr>
              <w:t xml:space="preserve">редставитель РФ в WSI с правом голоса в Генеральной Ассамблее, а также представляющий интересы страны в Стратегическом комитете WSI. </w:t>
            </w:r>
            <w:proofErr w:type="gramStart"/>
            <w:r w:rsidR="007F69AD" w:rsidRPr="007F69AD">
              <w:rPr>
                <w:rFonts w:ascii="Arial" w:hAnsi="Arial" w:cs="Arial"/>
                <w:color w:val="365F91" w:themeColor="accent1" w:themeShade="BF"/>
                <w:sz w:val="20"/>
                <w:szCs w:val="20"/>
              </w:rPr>
              <w:t>Ответственный</w:t>
            </w:r>
            <w:proofErr w:type="gramEnd"/>
            <w:r w:rsidR="007F69AD" w:rsidRPr="007F69AD">
              <w:rPr>
                <w:rFonts w:ascii="Arial" w:hAnsi="Arial" w:cs="Arial"/>
                <w:color w:val="365F91" w:themeColor="accent1" w:themeShade="BF"/>
                <w:sz w:val="20"/>
                <w:szCs w:val="20"/>
              </w:rPr>
              <w:t xml:space="preserve"> за стратегическое развитие движения в стране, которую представляет, а также участвует в принятии решений по стратегическому развитию движения WSI в целом.</w:t>
            </w:r>
          </w:p>
          <w:p w:rsidR="0073228D" w:rsidRPr="007F69AD" w:rsidRDefault="0073228D" w:rsidP="00BF0E99">
            <w:pPr>
              <w:ind w:left="34"/>
              <w:jc w:val="both"/>
              <w:rPr>
                <w:rFonts w:ascii="Arial" w:hAnsi="Arial" w:cs="Arial"/>
                <w:color w:val="365F91" w:themeColor="accent1" w:themeShade="BF"/>
                <w:sz w:val="20"/>
                <w:szCs w:val="20"/>
              </w:rPr>
            </w:pPr>
          </w:p>
        </w:tc>
      </w:tr>
      <w:tr w:rsidR="007F69AD" w:rsidRPr="007F69AD" w:rsidTr="0073228D">
        <w:trPr>
          <w:trHeight w:val="1"/>
        </w:trPr>
        <w:tc>
          <w:tcPr>
            <w:tcW w:w="1555" w:type="pct"/>
            <w:shd w:val="clear" w:color="000000" w:fill="FFFFFF"/>
            <w:tcMar>
              <w:left w:w="108" w:type="dxa"/>
              <w:right w:w="108" w:type="dxa"/>
            </w:tcMar>
          </w:tcPr>
          <w:p w:rsidR="007F69AD" w:rsidRPr="007F69AD" w:rsidRDefault="007F69AD" w:rsidP="00BF0E99">
            <w:pPr>
              <w:jc w:val="both"/>
              <w:rPr>
                <w:rFonts w:ascii="Arial" w:hAnsi="Arial" w:cs="Arial"/>
                <w:color w:val="365F91" w:themeColor="accent1" w:themeShade="BF"/>
                <w:sz w:val="20"/>
                <w:szCs w:val="20"/>
              </w:rPr>
            </w:pPr>
            <w:r w:rsidRPr="007F69AD">
              <w:rPr>
                <w:rFonts w:ascii="Arial" w:hAnsi="Arial" w:cs="Arial"/>
                <w:color w:val="365F91" w:themeColor="accent1" w:themeShade="BF"/>
                <w:sz w:val="20"/>
                <w:szCs w:val="20"/>
              </w:rPr>
              <w:t>Официальный поставщик чемпионата WSR</w:t>
            </w:r>
          </w:p>
        </w:tc>
        <w:tc>
          <w:tcPr>
            <w:tcW w:w="3445" w:type="pct"/>
            <w:shd w:val="clear" w:color="000000" w:fill="FFFFFF"/>
            <w:tcMar>
              <w:left w:w="108" w:type="dxa"/>
              <w:right w:w="108" w:type="dxa"/>
            </w:tcMar>
          </w:tcPr>
          <w:p w:rsidR="007F69AD" w:rsidRDefault="007F69AD" w:rsidP="00BF0E99">
            <w:pPr>
              <w:ind w:left="34"/>
              <w:jc w:val="both"/>
              <w:rPr>
                <w:rFonts w:ascii="Arial" w:hAnsi="Arial" w:cs="Arial"/>
                <w:color w:val="365F91" w:themeColor="accent1" w:themeShade="BF"/>
                <w:sz w:val="20"/>
                <w:szCs w:val="20"/>
                <w:lang w:val="en-US"/>
              </w:rPr>
            </w:pPr>
            <w:r w:rsidRPr="007F69AD">
              <w:rPr>
                <w:rFonts w:ascii="Arial" w:hAnsi="Arial" w:cs="Arial"/>
                <w:color w:val="365F91" w:themeColor="accent1" w:themeShade="BF"/>
                <w:sz w:val="20"/>
                <w:szCs w:val="20"/>
              </w:rPr>
              <w:t>Предприятие, осуществляющее поставку профессионального оборудования, машин, механизмов, транспортных средств, аксессуаров, программного обеспечения и т.п., соответствующих Спецификации чемпионата WSR для обеспечения участия Конкурсантов в соревнованиях по каждой Компетенции.</w:t>
            </w:r>
          </w:p>
          <w:p w:rsidR="007F69AD" w:rsidRPr="007F69AD" w:rsidRDefault="007F69AD" w:rsidP="00BF0E99">
            <w:pPr>
              <w:ind w:left="34"/>
              <w:jc w:val="both"/>
              <w:rPr>
                <w:rFonts w:ascii="Arial" w:hAnsi="Arial" w:cs="Arial"/>
                <w:color w:val="365F91" w:themeColor="accent1" w:themeShade="BF"/>
                <w:sz w:val="20"/>
                <w:szCs w:val="20"/>
                <w:lang w:val="en-US"/>
              </w:rPr>
            </w:pPr>
          </w:p>
        </w:tc>
      </w:tr>
      <w:tr w:rsidR="007F69AD" w:rsidRPr="007F69AD" w:rsidTr="0073228D">
        <w:trPr>
          <w:trHeight w:val="1"/>
        </w:trPr>
        <w:tc>
          <w:tcPr>
            <w:tcW w:w="1555" w:type="pct"/>
            <w:shd w:val="clear" w:color="000000" w:fill="FFFFFF"/>
            <w:tcMar>
              <w:left w:w="108" w:type="dxa"/>
              <w:right w:w="108" w:type="dxa"/>
            </w:tcMar>
          </w:tcPr>
          <w:p w:rsidR="007F69AD" w:rsidRPr="007F69AD" w:rsidRDefault="007F69AD" w:rsidP="00BF0E99">
            <w:pPr>
              <w:jc w:val="both"/>
              <w:rPr>
                <w:rFonts w:ascii="Arial" w:hAnsi="Arial" w:cs="Arial"/>
                <w:b/>
                <w:color w:val="365F91" w:themeColor="accent1" w:themeShade="BF"/>
                <w:sz w:val="20"/>
                <w:szCs w:val="20"/>
              </w:rPr>
            </w:pPr>
            <w:proofErr w:type="gramStart"/>
            <w:r w:rsidRPr="007F69AD">
              <w:rPr>
                <w:rFonts w:ascii="Arial" w:hAnsi="Arial" w:cs="Arial"/>
                <w:b/>
                <w:color w:val="365F91" w:themeColor="accent1" w:themeShade="BF"/>
                <w:sz w:val="20"/>
                <w:szCs w:val="20"/>
              </w:rPr>
              <w:t>П</w:t>
            </w:r>
            <w:proofErr w:type="gramEnd"/>
          </w:p>
        </w:tc>
        <w:tc>
          <w:tcPr>
            <w:tcW w:w="3445" w:type="pct"/>
            <w:shd w:val="clear" w:color="000000" w:fill="FFFFFF"/>
            <w:tcMar>
              <w:left w:w="108" w:type="dxa"/>
              <w:right w:w="108" w:type="dxa"/>
            </w:tcMar>
          </w:tcPr>
          <w:p w:rsidR="007F69AD" w:rsidRPr="007F69AD" w:rsidRDefault="007F69AD" w:rsidP="00BF0E99">
            <w:pPr>
              <w:ind w:left="34"/>
              <w:jc w:val="both"/>
              <w:rPr>
                <w:rFonts w:ascii="Arial" w:hAnsi="Arial" w:cs="Arial"/>
                <w:color w:val="365F91" w:themeColor="accent1" w:themeShade="BF"/>
                <w:sz w:val="20"/>
                <w:szCs w:val="20"/>
              </w:rPr>
            </w:pPr>
          </w:p>
        </w:tc>
      </w:tr>
      <w:tr w:rsidR="007F69AD" w:rsidRPr="007F69AD" w:rsidTr="0073228D">
        <w:trPr>
          <w:trHeight w:val="1"/>
        </w:trPr>
        <w:tc>
          <w:tcPr>
            <w:tcW w:w="1555" w:type="pct"/>
            <w:shd w:val="clear" w:color="000000" w:fill="FFFFFF"/>
            <w:tcMar>
              <w:left w:w="108" w:type="dxa"/>
              <w:right w:w="108" w:type="dxa"/>
            </w:tcMar>
          </w:tcPr>
          <w:p w:rsidR="007F69AD" w:rsidRPr="007F69AD" w:rsidRDefault="007F69AD" w:rsidP="00BF0E99">
            <w:pPr>
              <w:jc w:val="both"/>
              <w:rPr>
                <w:rFonts w:ascii="Arial" w:hAnsi="Arial" w:cs="Arial"/>
                <w:color w:val="365F91" w:themeColor="accent1" w:themeShade="BF"/>
                <w:sz w:val="20"/>
                <w:szCs w:val="20"/>
              </w:rPr>
            </w:pPr>
            <w:r w:rsidRPr="007F69AD">
              <w:rPr>
                <w:rFonts w:ascii="Arial" w:hAnsi="Arial" w:cs="Arial"/>
                <w:color w:val="365F91" w:themeColor="accent1" w:themeShade="BF"/>
                <w:sz w:val="20"/>
                <w:szCs w:val="20"/>
              </w:rPr>
              <w:t>Профессиональное образование</w:t>
            </w:r>
          </w:p>
        </w:tc>
        <w:tc>
          <w:tcPr>
            <w:tcW w:w="3445" w:type="pct"/>
            <w:shd w:val="clear" w:color="000000" w:fill="FFFFFF"/>
            <w:tcMar>
              <w:left w:w="108" w:type="dxa"/>
              <w:right w:w="108" w:type="dxa"/>
            </w:tcMar>
          </w:tcPr>
          <w:p w:rsidR="0073228D" w:rsidRDefault="007F69AD" w:rsidP="00BF0E99">
            <w:pPr>
              <w:ind w:left="34"/>
              <w:jc w:val="both"/>
              <w:rPr>
                <w:rFonts w:ascii="Arial" w:hAnsi="Arial" w:cs="Arial"/>
                <w:color w:val="365F91" w:themeColor="accent1" w:themeShade="BF"/>
                <w:sz w:val="20"/>
                <w:szCs w:val="20"/>
              </w:rPr>
            </w:pPr>
            <w:r w:rsidRPr="007F69AD">
              <w:rPr>
                <w:rFonts w:ascii="Arial" w:hAnsi="Arial" w:cs="Arial"/>
                <w:color w:val="365F91" w:themeColor="accent1" w:themeShade="BF"/>
                <w:sz w:val="20"/>
                <w:szCs w:val="20"/>
              </w:rPr>
              <w:t>Социально и педагогически организованный процесс трудовой социализации личности, обеспечивающий ориентацию и адаптацию в мире профессий, овладение конкретной специальностью и уровнем квалификации, непрерывный рост компетентности, мастерства и развитие способностей в различных областях человеческой деятельности</w:t>
            </w:r>
            <w:r w:rsidR="0073228D">
              <w:rPr>
                <w:rFonts w:ascii="Arial" w:hAnsi="Arial" w:cs="Arial"/>
                <w:color w:val="365F91" w:themeColor="accent1" w:themeShade="BF"/>
                <w:sz w:val="20"/>
                <w:szCs w:val="20"/>
              </w:rPr>
              <w:t>.</w:t>
            </w:r>
          </w:p>
          <w:p w:rsidR="007F69AD" w:rsidRPr="007F69AD" w:rsidRDefault="007F69AD" w:rsidP="00BF0E99">
            <w:pPr>
              <w:ind w:left="34"/>
              <w:jc w:val="both"/>
              <w:rPr>
                <w:rFonts w:ascii="Arial" w:hAnsi="Arial" w:cs="Arial"/>
                <w:color w:val="365F91" w:themeColor="accent1" w:themeShade="BF"/>
                <w:sz w:val="20"/>
                <w:szCs w:val="20"/>
              </w:rPr>
            </w:pPr>
            <w:r w:rsidRPr="007F69AD">
              <w:rPr>
                <w:rFonts w:ascii="Arial" w:hAnsi="Arial" w:cs="Arial"/>
                <w:color w:val="365F91" w:themeColor="accent1" w:themeShade="BF"/>
                <w:sz w:val="20"/>
                <w:szCs w:val="20"/>
              </w:rPr>
              <w:t xml:space="preserve"> </w:t>
            </w:r>
          </w:p>
        </w:tc>
      </w:tr>
      <w:tr w:rsidR="007F69AD" w:rsidRPr="007F69AD" w:rsidTr="0073228D">
        <w:trPr>
          <w:trHeight w:val="1"/>
        </w:trPr>
        <w:tc>
          <w:tcPr>
            <w:tcW w:w="1555" w:type="pct"/>
            <w:shd w:val="clear" w:color="000000" w:fill="FFFFFF"/>
            <w:tcMar>
              <w:left w:w="108" w:type="dxa"/>
              <w:right w:w="108" w:type="dxa"/>
            </w:tcMar>
          </w:tcPr>
          <w:p w:rsidR="007F69AD" w:rsidRPr="007F69AD" w:rsidRDefault="007F69AD" w:rsidP="00BF0E99">
            <w:pPr>
              <w:jc w:val="both"/>
              <w:rPr>
                <w:rFonts w:ascii="Arial" w:hAnsi="Arial" w:cs="Arial"/>
                <w:color w:val="365F91" w:themeColor="accent1" w:themeShade="BF"/>
                <w:sz w:val="20"/>
                <w:szCs w:val="20"/>
              </w:rPr>
            </w:pPr>
            <w:r w:rsidRPr="007F69AD">
              <w:rPr>
                <w:rFonts w:ascii="Arial" w:hAnsi="Arial" w:cs="Arial"/>
                <w:color w:val="365F91" w:themeColor="accent1" w:themeShade="BF"/>
                <w:sz w:val="20"/>
                <w:szCs w:val="20"/>
              </w:rPr>
              <w:t>Почетный член Союза «</w:t>
            </w:r>
            <w:proofErr w:type="spellStart"/>
            <w:r w:rsidRPr="007F69AD">
              <w:rPr>
                <w:rFonts w:ascii="Arial" w:hAnsi="Arial" w:cs="Arial"/>
                <w:color w:val="365F91" w:themeColor="accent1" w:themeShade="BF"/>
                <w:sz w:val="20"/>
                <w:szCs w:val="20"/>
              </w:rPr>
              <w:t>Ворлдскиллс</w:t>
            </w:r>
            <w:proofErr w:type="spellEnd"/>
            <w:r w:rsidRPr="007F69AD">
              <w:rPr>
                <w:rFonts w:ascii="Arial" w:hAnsi="Arial" w:cs="Arial"/>
                <w:color w:val="365F91" w:themeColor="accent1" w:themeShade="BF"/>
                <w:sz w:val="20"/>
                <w:szCs w:val="20"/>
              </w:rPr>
              <w:t xml:space="preserve"> Россия» </w:t>
            </w:r>
          </w:p>
        </w:tc>
        <w:tc>
          <w:tcPr>
            <w:tcW w:w="3445" w:type="pct"/>
            <w:shd w:val="clear" w:color="000000" w:fill="FFFFFF"/>
            <w:tcMar>
              <w:left w:w="108" w:type="dxa"/>
              <w:right w:w="108" w:type="dxa"/>
            </w:tcMar>
          </w:tcPr>
          <w:p w:rsidR="007F69AD" w:rsidRDefault="007F69AD" w:rsidP="00BF0E99">
            <w:pPr>
              <w:ind w:left="34"/>
              <w:jc w:val="both"/>
              <w:rPr>
                <w:rFonts w:ascii="Arial" w:hAnsi="Arial" w:cs="Arial"/>
                <w:color w:val="365F91" w:themeColor="accent1" w:themeShade="BF"/>
                <w:sz w:val="20"/>
                <w:szCs w:val="20"/>
                <w:lang w:val="en-US"/>
              </w:rPr>
            </w:pPr>
            <w:r w:rsidRPr="007F69AD">
              <w:rPr>
                <w:rFonts w:ascii="Arial" w:hAnsi="Arial" w:cs="Arial"/>
                <w:color w:val="365F91" w:themeColor="accent1" w:themeShade="BF"/>
                <w:sz w:val="20"/>
                <w:szCs w:val="20"/>
              </w:rPr>
              <w:t>Юридические или физические лица, признающие Устав Союза «</w:t>
            </w:r>
            <w:proofErr w:type="spellStart"/>
            <w:r w:rsidRPr="007F69AD">
              <w:rPr>
                <w:rFonts w:ascii="Arial" w:hAnsi="Arial" w:cs="Arial"/>
                <w:color w:val="365F91" w:themeColor="accent1" w:themeShade="BF"/>
                <w:sz w:val="20"/>
                <w:szCs w:val="20"/>
              </w:rPr>
              <w:t>Ворлдскиллс</w:t>
            </w:r>
            <w:proofErr w:type="spellEnd"/>
            <w:r w:rsidRPr="007F69AD">
              <w:rPr>
                <w:rFonts w:ascii="Arial" w:hAnsi="Arial" w:cs="Arial"/>
                <w:color w:val="365F91" w:themeColor="accent1" w:themeShade="BF"/>
                <w:sz w:val="20"/>
                <w:szCs w:val="20"/>
              </w:rPr>
              <w:t xml:space="preserve"> Россия» (далее – Союз) и принципы его деятельности, выразившие согласие на вступление в Союз в качестве почетного члена и активно содействующие его деятельности, желающие в разных формах участвовать в создании и развитии Союза, имеющие для этого технические, финансовые и иные возможности. Для координации деятельности почетных членов в Союзе создается Реестр ассоциированных членов. Права и обязанности почетного члена регламентируются Положением о почетном членстве Союза «</w:t>
            </w:r>
            <w:proofErr w:type="spellStart"/>
            <w:r w:rsidRPr="007F69AD">
              <w:rPr>
                <w:rFonts w:ascii="Arial" w:hAnsi="Arial" w:cs="Arial"/>
                <w:color w:val="365F91" w:themeColor="accent1" w:themeShade="BF"/>
                <w:sz w:val="20"/>
                <w:szCs w:val="20"/>
              </w:rPr>
              <w:t>Ворлдскиллс</w:t>
            </w:r>
            <w:proofErr w:type="spellEnd"/>
            <w:r w:rsidRPr="007F69AD">
              <w:rPr>
                <w:rFonts w:ascii="Arial" w:hAnsi="Arial" w:cs="Arial"/>
                <w:color w:val="365F91" w:themeColor="accent1" w:themeShade="BF"/>
                <w:sz w:val="20"/>
                <w:szCs w:val="20"/>
              </w:rPr>
              <w:t xml:space="preserve"> Россия».</w:t>
            </w:r>
          </w:p>
          <w:p w:rsidR="007F69AD" w:rsidRPr="007F69AD" w:rsidRDefault="007F69AD" w:rsidP="00BF0E99">
            <w:pPr>
              <w:ind w:left="34"/>
              <w:jc w:val="both"/>
              <w:rPr>
                <w:rFonts w:ascii="Arial" w:hAnsi="Arial" w:cs="Arial"/>
                <w:color w:val="365F91" w:themeColor="accent1" w:themeShade="BF"/>
                <w:sz w:val="20"/>
                <w:szCs w:val="20"/>
                <w:lang w:val="en-US"/>
              </w:rPr>
            </w:pPr>
          </w:p>
        </w:tc>
      </w:tr>
      <w:tr w:rsidR="007F69AD" w:rsidRPr="007F69AD" w:rsidTr="0073228D">
        <w:trPr>
          <w:trHeight w:val="1"/>
        </w:trPr>
        <w:tc>
          <w:tcPr>
            <w:tcW w:w="1555" w:type="pct"/>
            <w:shd w:val="clear" w:color="000000" w:fill="FFFFFF"/>
            <w:tcMar>
              <w:left w:w="108" w:type="dxa"/>
              <w:right w:w="108" w:type="dxa"/>
            </w:tcMar>
          </w:tcPr>
          <w:p w:rsidR="007F69AD" w:rsidRPr="007F69AD" w:rsidRDefault="007F69AD" w:rsidP="00BF0E99">
            <w:pPr>
              <w:jc w:val="both"/>
              <w:rPr>
                <w:rFonts w:ascii="Arial" w:hAnsi="Arial" w:cs="Arial"/>
                <w:b/>
                <w:color w:val="365F91" w:themeColor="accent1" w:themeShade="BF"/>
                <w:sz w:val="20"/>
                <w:szCs w:val="20"/>
              </w:rPr>
            </w:pPr>
            <w:proofErr w:type="gramStart"/>
            <w:r w:rsidRPr="007F69AD">
              <w:rPr>
                <w:rFonts w:ascii="Arial" w:hAnsi="Arial" w:cs="Arial"/>
                <w:b/>
                <w:color w:val="365F91" w:themeColor="accent1" w:themeShade="BF"/>
                <w:sz w:val="20"/>
                <w:szCs w:val="20"/>
              </w:rPr>
              <w:t>Р</w:t>
            </w:r>
            <w:proofErr w:type="gramEnd"/>
          </w:p>
        </w:tc>
        <w:tc>
          <w:tcPr>
            <w:tcW w:w="3445" w:type="pct"/>
            <w:shd w:val="clear" w:color="000000" w:fill="FFFFFF"/>
            <w:tcMar>
              <w:left w:w="108" w:type="dxa"/>
              <w:right w:w="108" w:type="dxa"/>
            </w:tcMar>
          </w:tcPr>
          <w:p w:rsidR="007F69AD" w:rsidRPr="007F69AD" w:rsidRDefault="007F69AD" w:rsidP="00BF0E99">
            <w:pPr>
              <w:ind w:left="34"/>
              <w:jc w:val="both"/>
              <w:rPr>
                <w:rFonts w:ascii="Arial" w:hAnsi="Arial" w:cs="Arial"/>
                <w:color w:val="365F91" w:themeColor="accent1" w:themeShade="BF"/>
                <w:sz w:val="20"/>
                <w:szCs w:val="20"/>
              </w:rPr>
            </w:pPr>
          </w:p>
        </w:tc>
      </w:tr>
      <w:tr w:rsidR="007F69AD" w:rsidRPr="007F69AD" w:rsidTr="0073228D">
        <w:trPr>
          <w:trHeight w:val="1"/>
        </w:trPr>
        <w:tc>
          <w:tcPr>
            <w:tcW w:w="1555" w:type="pct"/>
            <w:shd w:val="clear" w:color="000000" w:fill="FFFFFF"/>
            <w:tcMar>
              <w:left w:w="108" w:type="dxa"/>
              <w:right w:w="108" w:type="dxa"/>
            </w:tcMar>
          </w:tcPr>
          <w:p w:rsidR="007F69AD" w:rsidRPr="007F69AD" w:rsidRDefault="007F69AD" w:rsidP="00BF0E99">
            <w:pPr>
              <w:jc w:val="both"/>
              <w:rPr>
                <w:rFonts w:ascii="Arial" w:hAnsi="Arial" w:cs="Arial"/>
                <w:color w:val="365F91" w:themeColor="accent1" w:themeShade="BF"/>
                <w:sz w:val="20"/>
                <w:szCs w:val="20"/>
              </w:rPr>
            </w:pPr>
            <w:r w:rsidRPr="007F69AD">
              <w:rPr>
                <w:rFonts w:ascii="Arial" w:hAnsi="Arial" w:cs="Arial"/>
                <w:color w:val="365F91" w:themeColor="accent1" w:themeShade="BF"/>
                <w:sz w:val="20"/>
                <w:szCs w:val="20"/>
              </w:rPr>
              <w:t>Региональные (отборочные) соревнования WSR</w:t>
            </w:r>
          </w:p>
        </w:tc>
        <w:tc>
          <w:tcPr>
            <w:tcW w:w="3445" w:type="pct"/>
            <w:shd w:val="clear" w:color="000000" w:fill="FFFFFF"/>
            <w:tcMar>
              <w:left w:w="108" w:type="dxa"/>
              <w:right w:w="108" w:type="dxa"/>
            </w:tcMar>
          </w:tcPr>
          <w:p w:rsidR="007F69AD" w:rsidRDefault="007F69AD" w:rsidP="00BF0E99">
            <w:pPr>
              <w:ind w:left="34"/>
              <w:jc w:val="both"/>
              <w:rPr>
                <w:rFonts w:ascii="Arial" w:hAnsi="Arial" w:cs="Arial"/>
                <w:color w:val="365F91" w:themeColor="accent1" w:themeShade="BF"/>
                <w:sz w:val="20"/>
                <w:szCs w:val="20"/>
              </w:rPr>
            </w:pPr>
            <w:r w:rsidRPr="007F69AD">
              <w:rPr>
                <w:rFonts w:ascii="Arial" w:hAnsi="Arial" w:cs="Arial"/>
                <w:color w:val="365F91" w:themeColor="accent1" w:themeShade="BF"/>
                <w:sz w:val="20"/>
                <w:szCs w:val="20"/>
              </w:rPr>
              <w:t>Соревнования в субъектах Российской Федерации по профессиональному мастерству среди обучающейся молодежи и молодых рабочих в возрасте до 25 лет по рабочим профессиям (компетенциям) WSR.</w:t>
            </w:r>
          </w:p>
          <w:p w:rsidR="0073228D" w:rsidRPr="007F69AD" w:rsidRDefault="0073228D" w:rsidP="00BF0E99">
            <w:pPr>
              <w:ind w:left="34"/>
              <w:jc w:val="both"/>
              <w:rPr>
                <w:rFonts w:ascii="Arial" w:hAnsi="Arial" w:cs="Arial"/>
                <w:color w:val="365F91" w:themeColor="accent1" w:themeShade="BF"/>
                <w:sz w:val="20"/>
                <w:szCs w:val="20"/>
              </w:rPr>
            </w:pPr>
          </w:p>
        </w:tc>
      </w:tr>
      <w:tr w:rsidR="007F69AD" w:rsidRPr="007F69AD" w:rsidTr="0073228D">
        <w:trPr>
          <w:trHeight w:val="1"/>
        </w:trPr>
        <w:tc>
          <w:tcPr>
            <w:tcW w:w="1555" w:type="pct"/>
            <w:shd w:val="clear" w:color="000000" w:fill="FFFFFF"/>
            <w:tcMar>
              <w:left w:w="108" w:type="dxa"/>
              <w:right w:w="108" w:type="dxa"/>
            </w:tcMar>
          </w:tcPr>
          <w:p w:rsidR="007F69AD" w:rsidRPr="007F69AD" w:rsidRDefault="007F69AD" w:rsidP="00BF0E99">
            <w:pPr>
              <w:jc w:val="both"/>
              <w:rPr>
                <w:rFonts w:ascii="Arial" w:hAnsi="Arial" w:cs="Arial"/>
                <w:color w:val="365F91" w:themeColor="accent1" w:themeShade="BF"/>
                <w:sz w:val="20"/>
                <w:szCs w:val="20"/>
              </w:rPr>
            </w:pPr>
            <w:r w:rsidRPr="007F69AD">
              <w:rPr>
                <w:rFonts w:ascii="Arial" w:hAnsi="Arial" w:cs="Arial"/>
                <w:color w:val="365F91" w:themeColor="accent1" w:themeShade="BF"/>
                <w:sz w:val="20"/>
                <w:szCs w:val="20"/>
              </w:rPr>
              <w:t>Региональная команда WSR</w:t>
            </w:r>
          </w:p>
        </w:tc>
        <w:tc>
          <w:tcPr>
            <w:tcW w:w="3445" w:type="pct"/>
            <w:shd w:val="clear" w:color="000000" w:fill="FFFFFF"/>
            <w:tcMar>
              <w:left w:w="108" w:type="dxa"/>
              <w:right w:w="108" w:type="dxa"/>
            </w:tcMar>
          </w:tcPr>
          <w:p w:rsidR="007F69AD" w:rsidRDefault="007F69AD" w:rsidP="00BF0E99">
            <w:pPr>
              <w:ind w:left="34"/>
              <w:jc w:val="both"/>
              <w:rPr>
                <w:rFonts w:ascii="Arial" w:hAnsi="Arial" w:cs="Arial"/>
                <w:color w:val="365F91" w:themeColor="accent1" w:themeShade="BF"/>
                <w:sz w:val="20"/>
                <w:szCs w:val="20"/>
              </w:rPr>
            </w:pPr>
            <w:r w:rsidRPr="007F69AD">
              <w:rPr>
                <w:rFonts w:ascii="Arial" w:hAnsi="Arial" w:cs="Arial"/>
                <w:color w:val="365F91" w:themeColor="accent1" w:themeShade="BF"/>
                <w:sz w:val="20"/>
                <w:szCs w:val="20"/>
              </w:rPr>
              <w:t xml:space="preserve">Сборная команда субъекта Российской Федерации, сформированная из призеров региональных (отборочных) </w:t>
            </w:r>
            <w:r w:rsidRPr="007F69AD">
              <w:rPr>
                <w:rFonts w:ascii="Arial" w:hAnsi="Arial" w:cs="Arial"/>
                <w:color w:val="365F91" w:themeColor="accent1" w:themeShade="BF"/>
                <w:sz w:val="20"/>
                <w:szCs w:val="20"/>
              </w:rPr>
              <w:lastRenderedPageBreak/>
              <w:t>соревнований WSR для участия в Национальном чемпионате WSR</w:t>
            </w:r>
            <w:r w:rsidR="0073228D">
              <w:rPr>
                <w:rFonts w:ascii="Arial" w:hAnsi="Arial" w:cs="Arial"/>
                <w:color w:val="365F91" w:themeColor="accent1" w:themeShade="BF"/>
                <w:sz w:val="20"/>
                <w:szCs w:val="20"/>
              </w:rPr>
              <w:t>.</w:t>
            </w:r>
          </w:p>
          <w:p w:rsidR="0073228D" w:rsidRPr="007F69AD" w:rsidRDefault="0073228D" w:rsidP="00BF0E99">
            <w:pPr>
              <w:ind w:left="34"/>
              <w:jc w:val="both"/>
              <w:rPr>
                <w:rFonts w:ascii="Arial" w:hAnsi="Arial" w:cs="Arial"/>
                <w:color w:val="365F91" w:themeColor="accent1" w:themeShade="BF"/>
                <w:sz w:val="20"/>
                <w:szCs w:val="20"/>
              </w:rPr>
            </w:pPr>
          </w:p>
        </w:tc>
      </w:tr>
      <w:tr w:rsidR="007F69AD" w:rsidRPr="007F69AD" w:rsidTr="0073228D">
        <w:trPr>
          <w:trHeight w:val="1"/>
        </w:trPr>
        <w:tc>
          <w:tcPr>
            <w:tcW w:w="1555" w:type="pct"/>
            <w:shd w:val="clear" w:color="000000" w:fill="FFFFFF"/>
            <w:tcMar>
              <w:left w:w="108" w:type="dxa"/>
              <w:right w:w="108" w:type="dxa"/>
            </w:tcMar>
          </w:tcPr>
          <w:p w:rsidR="007F69AD" w:rsidRPr="007F69AD" w:rsidRDefault="007F69AD" w:rsidP="00BF0E99">
            <w:pPr>
              <w:jc w:val="both"/>
              <w:rPr>
                <w:rFonts w:ascii="Arial" w:hAnsi="Arial" w:cs="Arial"/>
                <w:color w:val="365F91" w:themeColor="accent1" w:themeShade="BF"/>
                <w:sz w:val="20"/>
                <w:szCs w:val="20"/>
              </w:rPr>
            </w:pPr>
            <w:r w:rsidRPr="007F69AD">
              <w:rPr>
                <w:rFonts w:ascii="Arial" w:hAnsi="Arial" w:cs="Arial"/>
                <w:color w:val="365F91" w:themeColor="accent1" w:themeShade="BF"/>
                <w:sz w:val="20"/>
                <w:szCs w:val="20"/>
              </w:rPr>
              <w:lastRenderedPageBreak/>
              <w:t>Региональный координационный центр WSR</w:t>
            </w:r>
          </w:p>
        </w:tc>
        <w:tc>
          <w:tcPr>
            <w:tcW w:w="3445" w:type="pct"/>
            <w:shd w:val="clear" w:color="000000" w:fill="FFFFFF"/>
            <w:tcMar>
              <w:left w:w="108" w:type="dxa"/>
              <w:right w:w="108" w:type="dxa"/>
            </w:tcMar>
          </w:tcPr>
          <w:p w:rsidR="007F69AD" w:rsidRDefault="007F69AD" w:rsidP="00BF0E99">
            <w:pPr>
              <w:ind w:left="34"/>
              <w:jc w:val="both"/>
              <w:rPr>
                <w:rFonts w:ascii="Arial" w:hAnsi="Arial" w:cs="Arial"/>
                <w:color w:val="365F91" w:themeColor="accent1" w:themeShade="BF"/>
                <w:sz w:val="20"/>
                <w:szCs w:val="20"/>
              </w:rPr>
            </w:pPr>
            <w:r w:rsidRPr="007F69AD">
              <w:rPr>
                <w:rFonts w:ascii="Arial" w:hAnsi="Arial" w:cs="Arial"/>
                <w:color w:val="365F91" w:themeColor="accent1" w:themeShade="BF"/>
                <w:sz w:val="20"/>
                <w:szCs w:val="20"/>
              </w:rPr>
              <w:t>Региональный координационный центр, некоммерческая организация, представитель субъекта Российской Федерации в движении WSR, осуществляющая свою деятельность в рамках договора с Национальным оператором, отвечающая за подготовку и проведение Национального чемпионата по рабочим профессиям на региональном уровне, располагающая кадровыми, материально-техническими, технологическими и иными ресурсами для осуществления этой деятельности</w:t>
            </w:r>
            <w:r w:rsidR="0073228D">
              <w:rPr>
                <w:rFonts w:ascii="Arial" w:hAnsi="Arial" w:cs="Arial"/>
                <w:color w:val="365F91" w:themeColor="accent1" w:themeShade="BF"/>
                <w:sz w:val="20"/>
                <w:szCs w:val="20"/>
              </w:rPr>
              <w:t>.</w:t>
            </w:r>
          </w:p>
          <w:p w:rsidR="0073228D" w:rsidRPr="007F69AD" w:rsidRDefault="0073228D" w:rsidP="00BF0E99">
            <w:pPr>
              <w:ind w:left="34"/>
              <w:jc w:val="both"/>
              <w:rPr>
                <w:rFonts w:ascii="Arial" w:hAnsi="Arial" w:cs="Arial"/>
                <w:color w:val="365F91" w:themeColor="accent1" w:themeShade="BF"/>
                <w:sz w:val="20"/>
                <w:szCs w:val="20"/>
              </w:rPr>
            </w:pPr>
          </w:p>
        </w:tc>
      </w:tr>
      <w:tr w:rsidR="007F69AD" w:rsidRPr="007F69AD" w:rsidTr="0073228D">
        <w:trPr>
          <w:trHeight w:val="1"/>
        </w:trPr>
        <w:tc>
          <w:tcPr>
            <w:tcW w:w="1555" w:type="pct"/>
            <w:shd w:val="clear" w:color="000000" w:fill="FFFFFF"/>
            <w:tcMar>
              <w:left w:w="108" w:type="dxa"/>
              <w:right w:w="108" w:type="dxa"/>
            </w:tcMar>
          </w:tcPr>
          <w:p w:rsidR="007F69AD" w:rsidRPr="007F69AD" w:rsidRDefault="007F69AD" w:rsidP="00BF0E99">
            <w:pPr>
              <w:jc w:val="both"/>
              <w:rPr>
                <w:rFonts w:ascii="Arial" w:hAnsi="Arial" w:cs="Arial"/>
                <w:color w:val="365F91" w:themeColor="accent1" w:themeShade="BF"/>
                <w:sz w:val="20"/>
                <w:szCs w:val="20"/>
              </w:rPr>
            </w:pPr>
            <w:r w:rsidRPr="007F69AD">
              <w:rPr>
                <w:rFonts w:ascii="Arial" w:hAnsi="Arial" w:cs="Arial"/>
                <w:color w:val="365F91" w:themeColor="accent1" w:themeShade="BF"/>
                <w:sz w:val="20"/>
                <w:szCs w:val="20"/>
              </w:rPr>
              <w:t xml:space="preserve">Рабочие профессии </w:t>
            </w:r>
          </w:p>
        </w:tc>
        <w:tc>
          <w:tcPr>
            <w:tcW w:w="3445" w:type="pct"/>
            <w:shd w:val="clear" w:color="000000" w:fill="FFFFFF"/>
            <w:tcMar>
              <w:left w:w="108" w:type="dxa"/>
              <w:right w:w="108" w:type="dxa"/>
            </w:tcMar>
          </w:tcPr>
          <w:p w:rsidR="007F69AD" w:rsidRDefault="007F69AD" w:rsidP="00BF0E99">
            <w:pPr>
              <w:ind w:left="34"/>
              <w:jc w:val="both"/>
              <w:rPr>
                <w:rFonts w:ascii="Arial" w:hAnsi="Arial" w:cs="Arial"/>
                <w:color w:val="365F91" w:themeColor="accent1" w:themeShade="BF"/>
                <w:sz w:val="20"/>
                <w:szCs w:val="20"/>
              </w:rPr>
            </w:pPr>
            <w:r w:rsidRPr="007F69AD">
              <w:rPr>
                <w:rFonts w:ascii="Arial" w:hAnsi="Arial" w:cs="Arial"/>
                <w:color w:val="365F91" w:themeColor="accent1" w:themeShade="BF"/>
                <w:sz w:val="20"/>
                <w:szCs w:val="20"/>
              </w:rPr>
              <w:t xml:space="preserve">В терминологии WSI рабочие компетенции. Виды профессиональной деятельности, требующие получения работником специальной квалификации, предполагающие непосредственное осуществление им трудовых (производительных) операций. </w:t>
            </w:r>
          </w:p>
          <w:p w:rsidR="0073228D" w:rsidRPr="007F69AD" w:rsidRDefault="0073228D" w:rsidP="00BF0E99">
            <w:pPr>
              <w:ind w:left="34"/>
              <w:jc w:val="both"/>
              <w:rPr>
                <w:rFonts w:ascii="Arial" w:hAnsi="Arial" w:cs="Arial"/>
                <w:color w:val="365F91" w:themeColor="accent1" w:themeShade="BF"/>
                <w:sz w:val="20"/>
                <w:szCs w:val="20"/>
              </w:rPr>
            </w:pPr>
          </w:p>
        </w:tc>
      </w:tr>
      <w:tr w:rsidR="007F69AD" w:rsidRPr="007F69AD" w:rsidTr="0073228D">
        <w:trPr>
          <w:trHeight w:val="1"/>
        </w:trPr>
        <w:tc>
          <w:tcPr>
            <w:tcW w:w="1555" w:type="pct"/>
            <w:shd w:val="clear" w:color="000000" w:fill="FFFFFF"/>
            <w:tcMar>
              <w:left w:w="108" w:type="dxa"/>
              <w:right w:w="108" w:type="dxa"/>
            </w:tcMar>
          </w:tcPr>
          <w:p w:rsidR="007F69AD" w:rsidRPr="007F69AD" w:rsidRDefault="007F69AD" w:rsidP="00BF0E99">
            <w:pPr>
              <w:jc w:val="both"/>
              <w:rPr>
                <w:rFonts w:ascii="Arial" w:hAnsi="Arial" w:cs="Arial"/>
                <w:color w:val="365F91" w:themeColor="accent1" w:themeShade="BF"/>
                <w:sz w:val="20"/>
                <w:szCs w:val="20"/>
              </w:rPr>
            </w:pPr>
            <w:r w:rsidRPr="007F69AD">
              <w:rPr>
                <w:rFonts w:ascii="Arial" w:hAnsi="Arial" w:cs="Arial"/>
                <w:color w:val="365F91" w:themeColor="accent1" w:themeShade="BF"/>
                <w:sz w:val="20"/>
                <w:szCs w:val="20"/>
              </w:rPr>
              <w:t>Рабочие кадры</w:t>
            </w:r>
          </w:p>
        </w:tc>
        <w:tc>
          <w:tcPr>
            <w:tcW w:w="3445" w:type="pct"/>
            <w:shd w:val="clear" w:color="000000" w:fill="FFFFFF"/>
            <w:tcMar>
              <w:left w:w="108" w:type="dxa"/>
              <w:right w:w="108" w:type="dxa"/>
            </w:tcMar>
          </w:tcPr>
          <w:p w:rsidR="007F69AD" w:rsidRPr="0073228D" w:rsidRDefault="007F69AD" w:rsidP="00BF0E99">
            <w:pPr>
              <w:ind w:left="34"/>
              <w:jc w:val="both"/>
              <w:rPr>
                <w:rFonts w:ascii="Arial" w:hAnsi="Arial" w:cs="Arial"/>
                <w:color w:val="365F91" w:themeColor="accent1" w:themeShade="BF"/>
                <w:sz w:val="20"/>
                <w:szCs w:val="20"/>
              </w:rPr>
            </w:pPr>
            <w:r w:rsidRPr="007F69AD">
              <w:rPr>
                <w:rFonts w:ascii="Arial" w:hAnsi="Arial" w:cs="Arial"/>
                <w:color w:val="365F91" w:themeColor="accent1" w:themeShade="BF"/>
                <w:sz w:val="20"/>
                <w:szCs w:val="20"/>
              </w:rPr>
              <w:t>Работники, занятые производительными (мануальными или сервисными) видами деятельности на предприятиях, организациях, учреждениях</w:t>
            </w:r>
            <w:r w:rsidR="0073228D">
              <w:rPr>
                <w:rFonts w:ascii="Arial" w:hAnsi="Arial" w:cs="Arial"/>
                <w:color w:val="365F91" w:themeColor="accent1" w:themeShade="BF"/>
                <w:sz w:val="20"/>
                <w:szCs w:val="20"/>
              </w:rPr>
              <w:t>.</w:t>
            </w:r>
          </w:p>
          <w:p w:rsidR="007F69AD" w:rsidRPr="0073228D" w:rsidRDefault="007F69AD" w:rsidP="00BF0E99">
            <w:pPr>
              <w:ind w:left="34"/>
              <w:jc w:val="both"/>
              <w:rPr>
                <w:rFonts w:ascii="Arial" w:hAnsi="Arial" w:cs="Arial"/>
                <w:color w:val="365F91" w:themeColor="accent1" w:themeShade="BF"/>
                <w:sz w:val="20"/>
                <w:szCs w:val="20"/>
              </w:rPr>
            </w:pPr>
          </w:p>
        </w:tc>
      </w:tr>
      <w:tr w:rsidR="007F69AD" w:rsidRPr="007F69AD" w:rsidTr="0073228D">
        <w:trPr>
          <w:trHeight w:val="1"/>
        </w:trPr>
        <w:tc>
          <w:tcPr>
            <w:tcW w:w="1555" w:type="pct"/>
            <w:shd w:val="clear" w:color="000000" w:fill="FFFFFF"/>
            <w:tcMar>
              <w:left w:w="108" w:type="dxa"/>
              <w:right w:w="108" w:type="dxa"/>
            </w:tcMar>
          </w:tcPr>
          <w:p w:rsidR="007F69AD" w:rsidRPr="007F69AD" w:rsidRDefault="007F69AD" w:rsidP="00BF0E99">
            <w:pPr>
              <w:jc w:val="both"/>
              <w:rPr>
                <w:rFonts w:ascii="Arial" w:hAnsi="Arial" w:cs="Arial"/>
                <w:b/>
                <w:color w:val="365F91" w:themeColor="accent1" w:themeShade="BF"/>
                <w:sz w:val="20"/>
                <w:szCs w:val="20"/>
              </w:rPr>
            </w:pPr>
            <w:r w:rsidRPr="007F69AD">
              <w:rPr>
                <w:rFonts w:ascii="Arial" w:hAnsi="Arial" w:cs="Arial"/>
                <w:b/>
                <w:color w:val="365F91" w:themeColor="accent1" w:themeShade="BF"/>
                <w:sz w:val="20"/>
                <w:szCs w:val="20"/>
              </w:rPr>
              <w:t>С</w:t>
            </w:r>
          </w:p>
        </w:tc>
        <w:tc>
          <w:tcPr>
            <w:tcW w:w="3445" w:type="pct"/>
            <w:shd w:val="clear" w:color="000000" w:fill="FFFFFF"/>
            <w:tcMar>
              <w:left w:w="108" w:type="dxa"/>
              <w:right w:w="108" w:type="dxa"/>
            </w:tcMar>
          </w:tcPr>
          <w:p w:rsidR="007F69AD" w:rsidRPr="007F69AD" w:rsidRDefault="007F69AD" w:rsidP="00BF0E99">
            <w:pPr>
              <w:ind w:left="34"/>
              <w:jc w:val="both"/>
              <w:rPr>
                <w:rFonts w:ascii="Arial" w:hAnsi="Arial" w:cs="Arial"/>
                <w:color w:val="365F91" w:themeColor="accent1" w:themeShade="BF"/>
                <w:sz w:val="20"/>
                <w:szCs w:val="20"/>
              </w:rPr>
            </w:pPr>
          </w:p>
        </w:tc>
      </w:tr>
      <w:tr w:rsidR="007F69AD" w:rsidRPr="007F69AD" w:rsidTr="0073228D">
        <w:trPr>
          <w:trHeight w:val="1"/>
        </w:trPr>
        <w:tc>
          <w:tcPr>
            <w:tcW w:w="1555" w:type="pct"/>
            <w:shd w:val="clear" w:color="000000" w:fill="FFFFFF"/>
            <w:tcMar>
              <w:left w:w="108" w:type="dxa"/>
              <w:right w:w="108" w:type="dxa"/>
            </w:tcMar>
          </w:tcPr>
          <w:p w:rsidR="007F69AD" w:rsidRPr="007F69AD" w:rsidRDefault="007F69AD" w:rsidP="00BF0E99">
            <w:pPr>
              <w:jc w:val="both"/>
              <w:rPr>
                <w:rFonts w:ascii="Arial" w:hAnsi="Arial" w:cs="Arial"/>
                <w:color w:val="365F91" w:themeColor="accent1" w:themeShade="BF"/>
                <w:sz w:val="20"/>
                <w:szCs w:val="20"/>
              </w:rPr>
            </w:pPr>
            <w:r w:rsidRPr="007F69AD">
              <w:rPr>
                <w:rFonts w:ascii="Arial" w:hAnsi="Arial" w:cs="Arial"/>
                <w:color w:val="365F91" w:themeColor="accent1" w:themeShade="BF"/>
                <w:sz w:val="20"/>
                <w:szCs w:val="20"/>
              </w:rPr>
              <w:t>Союз «</w:t>
            </w:r>
            <w:proofErr w:type="spellStart"/>
            <w:r w:rsidRPr="007F69AD">
              <w:rPr>
                <w:rFonts w:ascii="Arial" w:hAnsi="Arial" w:cs="Arial"/>
                <w:color w:val="365F91" w:themeColor="accent1" w:themeShade="BF"/>
                <w:sz w:val="20"/>
                <w:szCs w:val="20"/>
              </w:rPr>
              <w:t>Ворлдскиллс</w:t>
            </w:r>
            <w:proofErr w:type="spellEnd"/>
            <w:r w:rsidRPr="007F69AD">
              <w:rPr>
                <w:rFonts w:ascii="Arial" w:hAnsi="Arial" w:cs="Arial"/>
                <w:color w:val="365F91" w:themeColor="accent1" w:themeShade="BF"/>
                <w:sz w:val="20"/>
                <w:szCs w:val="20"/>
              </w:rPr>
              <w:t xml:space="preserve"> Россия»</w:t>
            </w:r>
          </w:p>
        </w:tc>
        <w:tc>
          <w:tcPr>
            <w:tcW w:w="3445" w:type="pct"/>
            <w:shd w:val="clear" w:color="000000" w:fill="FFFFFF"/>
            <w:tcMar>
              <w:left w:w="108" w:type="dxa"/>
              <w:right w:w="108" w:type="dxa"/>
            </w:tcMar>
          </w:tcPr>
          <w:p w:rsidR="007F69AD" w:rsidRDefault="007F69AD" w:rsidP="00BF0E99">
            <w:pPr>
              <w:ind w:left="34"/>
              <w:jc w:val="both"/>
              <w:rPr>
                <w:rFonts w:ascii="Arial" w:hAnsi="Arial" w:cs="Arial"/>
                <w:color w:val="365F91" w:themeColor="accent1" w:themeShade="BF"/>
                <w:sz w:val="20"/>
                <w:szCs w:val="20"/>
              </w:rPr>
            </w:pPr>
            <w:r w:rsidRPr="007F69AD">
              <w:rPr>
                <w:rFonts w:ascii="Arial" w:hAnsi="Arial" w:cs="Arial"/>
                <w:color w:val="365F91" w:themeColor="accent1" w:themeShade="BF"/>
                <w:sz w:val="20"/>
                <w:szCs w:val="20"/>
              </w:rPr>
              <w:t>Основанная на членстве некоммерческая организация, форма объединения членов-учредителей Союза для координации их деятельности, а также защиты общих интересов членов-учредителей Союза.</w:t>
            </w:r>
          </w:p>
          <w:p w:rsidR="0073228D" w:rsidRPr="007F69AD" w:rsidRDefault="0073228D" w:rsidP="00BF0E99">
            <w:pPr>
              <w:ind w:left="34"/>
              <w:jc w:val="both"/>
              <w:rPr>
                <w:rFonts w:ascii="Arial" w:hAnsi="Arial" w:cs="Arial"/>
                <w:color w:val="365F91" w:themeColor="accent1" w:themeShade="BF"/>
                <w:sz w:val="20"/>
                <w:szCs w:val="20"/>
              </w:rPr>
            </w:pPr>
          </w:p>
        </w:tc>
      </w:tr>
      <w:tr w:rsidR="007F69AD" w:rsidRPr="007F69AD" w:rsidTr="0073228D">
        <w:trPr>
          <w:trHeight w:val="1"/>
        </w:trPr>
        <w:tc>
          <w:tcPr>
            <w:tcW w:w="1555" w:type="pct"/>
            <w:shd w:val="clear" w:color="000000" w:fill="FFFFFF"/>
            <w:tcMar>
              <w:left w:w="108" w:type="dxa"/>
              <w:right w:w="108" w:type="dxa"/>
            </w:tcMar>
          </w:tcPr>
          <w:p w:rsidR="007F69AD" w:rsidRPr="007F69AD" w:rsidRDefault="007F69AD" w:rsidP="00BF0E99">
            <w:pPr>
              <w:jc w:val="both"/>
              <w:rPr>
                <w:rFonts w:ascii="Arial" w:hAnsi="Arial" w:cs="Arial"/>
                <w:color w:val="365F91" w:themeColor="accent1" w:themeShade="BF"/>
                <w:sz w:val="20"/>
                <w:szCs w:val="20"/>
              </w:rPr>
            </w:pPr>
            <w:r w:rsidRPr="007F69AD">
              <w:rPr>
                <w:rFonts w:ascii="Arial" w:hAnsi="Arial" w:cs="Arial"/>
                <w:color w:val="365F91" w:themeColor="accent1" w:themeShade="BF"/>
                <w:sz w:val="20"/>
                <w:szCs w:val="20"/>
              </w:rPr>
              <w:t>Специализированный центр компетенций WSR (СЦК WSR)</w:t>
            </w:r>
          </w:p>
        </w:tc>
        <w:tc>
          <w:tcPr>
            <w:tcW w:w="3445" w:type="pct"/>
            <w:shd w:val="clear" w:color="000000" w:fill="FFFFFF"/>
            <w:tcMar>
              <w:left w:w="108" w:type="dxa"/>
              <w:right w:w="108" w:type="dxa"/>
            </w:tcMar>
          </w:tcPr>
          <w:p w:rsidR="007F69AD" w:rsidRDefault="007F69AD" w:rsidP="00BF0E99">
            <w:pPr>
              <w:ind w:left="34"/>
              <w:jc w:val="both"/>
              <w:rPr>
                <w:rFonts w:ascii="Arial" w:hAnsi="Arial" w:cs="Arial"/>
                <w:color w:val="365F91" w:themeColor="accent1" w:themeShade="BF"/>
                <w:sz w:val="20"/>
                <w:szCs w:val="20"/>
              </w:rPr>
            </w:pPr>
            <w:proofErr w:type="gramStart"/>
            <w:r w:rsidRPr="007F69AD">
              <w:rPr>
                <w:rFonts w:ascii="Arial" w:hAnsi="Arial" w:cs="Arial"/>
                <w:color w:val="365F91" w:themeColor="accent1" w:themeShade="BF"/>
                <w:sz w:val="20"/>
                <w:szCs w:val="20"/>
              </w:rPr>
              <w:t>Специализированный</w:t>
            </w:r>
            <w:proofErr w:type="gramEnd"/>
            <w:r w:rsidRPr="007F69AD">
              <w:rPr>
                <w:rFonts w:ascii="Arial" w:hAnsi="Arial" w:cs="Arial"/>
                <w:color w:val="365F91" w:themeColor="accent1" w:themeShade="BF"/>
                <w:sz w:val="20"/>
                <w:szCs w:val="20"/>
              </w:rPr>
              <w:t xml:space="preserve"> центр компетенций, тренировочная база региональных и национальной команд WSR, центр развития профессий и профессиональных сообществ WSR. Ресурсный центр, обладающий современным оборудованием и технологиями, отвечающими требованиям WSI, а также наличием экспертов для осуществления обучения и оценки соответствующей квалификации по стандартам WSR.</w:t>
            </w:r>
          </w:p>
          <w:p w:rsidR="0073228D" w:rsidRPr="007F69AD" w:rsidRDefault="0073228D" w:rsidP="00BF0E99">
            <w:pPr>
              <w:ind w:left="34"/>
              <w:jc w:val="both"/>
              <w:rPr>
                <w:rFonts w:ascii="Arial" w:hAnsi="Arial" w:cs="Arial"/>
                <w:color w:val="365F91" w:themeColor="accent1" w:themeShade="BF"/>
                <w:sz w:val="20"/>
                <w:szCs w:val="20"/>
              </w:rPr>
            </w:pPr>
          </w:p>
        </w:tc>
      </w:tr>
      <w:tr w:rsidR="007F69AD" w:rsidRPr="007F69AD" w:rsidTr="0073228D">
        <w:trPr>
          <w:trHeight w:val="1"/>
        </w:trPr>
        <w:tc>
          <w:tcPr>
            <w:tcW w:w="1555" w:type="pct"/>
            <w:shd w:val="clear" w:color="000000" w:fill="FFFFFF"/>
            <w:tcMar>
              <w:left w:w="108" w:type="dxa"/>
              <w:right w:w="108" w:type="dxa"/>
            </w:tcMar>
          </w:tcPr>
          <w:p w:rsidR="007F69AD" w:rsidRPr="007F69AD" w:rsidRDefault="007F69AD" w:rsidP="00BF0E99">
            <w:pPr>
              <w:jc w:val="both"/>
              <w:rPr>
                <w:rFonts w:ascii="Arial" w:hAnsi="Arial" w:cs="Arial"/>
                <w:color w:val="365F91" w:themeColor="accent1" w:themeShade="BF"/>
                <w:sz w:val="20"/>
                <w:szCs w:val="20"/>
              </w:rPr>
            </w:pPr>
            <w:r w:rsidRPr="007F69AD">
              <w:rPr>
                <w:rFonts w:ascii="Arial" w:hAnsi="Arial" w:cs="Arial"/>
                <w:color w:val="365F91" w:themeColor="accent1" w:themeShade="BF"/>
                <w:sz w:val="20"/>
                <w:szCs w:val="20"/>
              </w:rPr>
              <w:t>Стратегический комитет при Генеральной Ассамблее при Общем собрании членов Союза «</w:t>
            </w:r>
            <w:proofErr w:type="spellStart"/>
            <w:r w:rsidRPr="007F69AD">
              <w:rPr>
                <w:rFonts w:ascii="Arial" w:hAnsi="Arial" w:cs="Arial"/>
                <w:color w:val="365F91" w:themeColor="accent1" w:themeShade="BF"/>
                <w:sz w:val="20"/>
                <w:szCs w:val="20"/>
              </w:rPr>
              <w:t>Ворлдскиллс</w:t>
            </w:r>
            <w:proofErr w:type="spellEnd"/>
            <w:r w:rsidRPr="007F69AD">
              <w:rPr>
                <w:rFonts w:ascii="Arial" w:hAnsi="Arial" w:cs="Arial"/>
                <w:color w:val="365F91" w:themeColor="accent1" w:themeShade="BF"/>
                <w:sz w:val="20"/>
                <w:szCs w:val="20"/>
              </w:rPr>
              <w:t xml:space="preserve"> Россия»</w:t>
            </w:r>
          </w:p>
        </w:tc>
        <w:tc>
          <w:tcPr>
            <w:tcW w:w="3445" w:type="pct"/>
            <w:shd w:val="clear" w:color="000000" w:fill="FFFFFF"/>
            <w:tcMar>
              <w:left w:w="108" w:type="dxa"/>
              <w:right w:w="108" w:type="dxa"/>
            </w:tcMar>
          </w:tcPr>
          <w:p w:rsidR="007F69AD" w:rsidRDefault="007F69AD" w:rsidP="00BF0E99">
            <w:pPr>
              <w:ind w:left="34"/>
              <w:jc w:val="both"/>
              <w:rPr>
                <w:rFonts w:ascii="Arial" w:hAnsi="Arial" w:cs="Arial"/>
                <w:color w:val="365F91" w:themeColor="accent1" w:themeShade="BF"/>
                <w:sz w:val="20"/>
                <w:szCs w:val="20"/>
                <w:lang w:val="en-US"/>
              </w:rPr>
            </w:pPr>
            <w:r w:rsidRPr="007F69AD">
              <w:rPr>
                <w:rFonts w:ascii="Arial" w:hAnsi="Arial" w:cs="Arial"/>
                <w:color w:val="365F91" w:themeColor="accent1" w:themeShade="BF"/>
                <w:sz w:val="20"/>
                <w:szCs w:val="20"/>
              </w:rPr>
              <w:t>Постоянно действующий консультативный и совещательный орган Союза «</w:t>
            </w:r>
            <w:proofErr w:type="spellStart"/>
            <w:r w:rsidRPr="007F69AD">
              <w:rPr>
                <w:rFonts w:ascii="Arial" w:hAnsi="Arial" w:cs="Arial"/>
                <w:color w:val="365F91" w:themeColor="accent1" w:themeShade="BF"/>
                <w:sz w:val="20"/>
                <w:szCs w:val="20"/>
              </w:rPr>
              <w:t>Ворлдскиллс</w:t>
            </w:r>
            <w:proofErr w:type="spellEnd"/>
            <w:r w:rsidRPr="007F69AD">
              <w:rPr>
                <w:rFonts w:ascii="Arial" w:hAnsi="Arial" w:cs="Arial"/>
                <w:color w:val="365F91" w:themeColor="accent1" w:themeShade="BF"/>
                <w:sz w:val="20"/>
                <w:szCs w:val="20"/>
              </w:rPr>
              <w:t xml:space="preserve"> Россия» (далее – Союз) в целях научно-методологического, информационно-аналитического и экспертного обеспечения деятельности Союза и его членов. Членами Технического комитета могут быть только официальные делегаты РКЦ.</w:t>
            </w:r>
          </w:p>
          <w:p w:rsidR="0073228D" w:rsidRPr="0073228D" w:rsidRDefault="0073228D" w:rsidP="00BF0E99">
            <w:pPr>
              <w:ind w:left="34"/>
              <w:jc w:val="both"/>
              <w:rPr>
                <w:rFonts w:ascii="Arial" w:hAnsi="Arial" w:cs="Arial"/>
                <w:color w:val="365F91" w:themeColor="accent1" w:themeShade="BF"/>
                <w:sz w:val="20"/>
                <w:szCs w:val="20"/>
                <w:lang w:val="en-US"/>
              </w:rPr>
            </w:pPr>
          </w:p>
        </w:tc>
      </w:tr>
      <w:tr w:rsidR="007F69AD" w:rsidRPr="007F69AD" w:rsidTr="0073228D">
        <w:trPr>
          <w:trHeight w:val="1"/>
        </w:trPr>
        <w:tc>
          <w:tcPr>
            <w:tcW w:w="1555" w:type="pct"/>
            <w:shd w:val="clear" w:color="000000" w:fill="FFFFFF"/>
            <w:tcMar>
              <w:left w:w="108" w:type="dxa"/>
              <w:right w:w="108" w:type="dxa"/>
            </w:tcMar>
          </w:tcPr>
          <w:p w:rsidR="007F69AD" w:rsidRPr="0073228D" w:rsidRDefault="007F69AD" w:rsidP="00BF0E99">
            <w:pPr>
              <w:jc w:val="both"/>
              <w:rPr>
                <w:rFonts w:ascii="Arial" w:hAnsi="Arial" w:cs="Arial"/>
                <w:b/>
                <w:color w:val="365F91" w:themeColor="accent1" w:themeShade="BF"/>
                <w:sz w:val="20"/>
                <w:szCs w:val="20"/>
              </w:rPr>
            </w:pPr>
            <w:r w:rsidRPr="0073228D">
              <w:rPr>
                <w:rFonts w:ascii="Arial" w:hAnsi="Arial" w:cs="Arial"/>
                <w:b/>
                <w:color w:val="365F91" w:themeColor="accent1" w:themeShade="BF"/>
                <w:sz w:val="20"/>
                <w:szCs w:val="20"/>
              </w:rPr>
              <w:lastRenderedPageBreak/>
              <w:t>Т</w:t>
            </w:r>
          </w:p>
        </w:tc>
        <w:tc>
          <w:tcPr>
            <w:tcW w:w="3445" w:type="pct"/>
            <w:shd w:val="clear" w:color="000000" w:fill="FFFFFF"/>
            <w:tcMar>
              <w:left w:w="108" w:type="dxa"/>
              <w:right w:w="108" w:type="dxa"/>
            </w:tcMar>
          </w:tcPr>
          <w:p w:rsidR="007F69AD" w:rsidRPr="007F69AD" w:rsidRDefault="007F69AD" w:rsidP="00BF0E99">
            <w:pPr>
              <w:ind w:left="34"/>
              <w:jc w:val="both"/>
              <w:rPr>
                <w:rFonts w:ascii="Arial" w:hAnsi="Arial" w:cs="Arial"/>
                <w:color w:val="365F91" w:themeColor="accent1" w:themeShade="BF"/>
                <w:sz w:val="20"/>
                <w:szCs w:val="20"/>
              </w:rPr>
            </w:pPr>
          </w:p>
        </w:tc>
      </w:tr>
      <w:tr w:rsidR="007F69AD" w:rsidRPr="007F69AD" w:rsidTr="0073228D">
        <w:trPr>
          <w:trHeight w:val="1"/>
        </w:trPr>
        <w:tc>
          <w:tcPr>
            <w:tcW w:w="1555" w:type="pct"/>
            <w:shd w:val="clear" w:color="000000" w:fill="FFFFFF"/>
            <w:tcMar>
              <w:left w:w="108" w:type="dxa"/>
              <w:right w:w="108" w:type="dxa"/>
            </w:tcMar>
          </w:tcPr>
          <w:p w:rsidR="007F69AD" w:rsidRPr="007F69AD" w:rsidRDefault="007F69AD" w:rsidP="00BF0E99">
            <w:pPr>
              <w:jc w:val="both"/>
              <w:rPr>
                <w:rFonts w:ascii="Arial" w:hAnsi="Arial" w:cs="Arial"/>
                <w:color w:val="365F91" w:themeColor="accent1" w:themeShade="BF"/>
                <w:sz w:val="20"/>
                <w:szCs w:val="20"/>
              </w:rPr>
            </w:pPr>
            <w:r w:rsidRPr="007F69AD">
              <w:rPr>
                <w:rFonts w:ascii="Arial" w:hAnsi="Arial" w:cs="Arial"/>
                <w:color w:val="365F91" w:themeColor="accent1" w:themeShade="BF"/>
                <w:sz w:val="20"/>
                <w:szCs w:val="20"/>
              </w:rPr>
              <w:t>Технический делегат от РФ в WSI</w:t>
            </w:r>
          </w:p>
        </w:tc>
        <w:tc>
          <w:tcPr>
            <w:tcW w:w="3445" w:type="pct"/>
            <w:shd w:val="clear" w:color="000000" w:fill="FFFFFF"/>
            <w:tcMar>
              <w:left w:w="108" w:type="dxa"/>
              <w:right w:w="108" w:type="dxa"/>
            </w:tcMar>
          </w:tcPr>
          <w:p w:rsidR="007F69AD" w:rsidRDefault="007F69AD" w:rsidP="00BF0E99">
            <w:pPr>
              <w:ind w:left="34"/>
              <w:jc w:val="both"/>
              <w:rPr>
                <w:rFonts w:ascii="Arial" w:hAnsi="Arial" w:cs="Arial"/>
                <w:color w:val="365F91" w:themeColor="accent1" w:themeShade="BF"/>
                <w:sz w:val="20"/>
                <w:szCs w:val="20"/>
              </w:rPr>
            </w:pPr>
            <w:r w:rsidRPr="007F69AD">
              <w:rPr>
                <w:rFonts w:ascii="Arial" w:hAnsi="Arial" w:cs="Arial"/>
                <w:color w:val="365F91" w:themeColor="accent1" w:themeShade="BF"/>
                <w:sz w:val="20"/>
                <w:szCs w:val="20"/>
              </w:rPr>
              <w:t xml:space="preserve">Представитель РФ в WSI с правом голоса в Генеральной Ассамблее, а также представляющий интересы страны в Техническом комитете WSI. </w:t>
            </w:r>
            <w:proofErr w:type="gramStart"/>
            <w:r w:rsidRPr="007F69AD">
              <w:rPr>
                <w:rFonts w:ascii="Arial" w:hAnsi="Arial" w:cs="Arial"/>
                <w:color w:val="365F91" w:themeColor="accent1" w:themeShade="BF"/>
                <w:sz w:val="20"/>
                <w:szCs w:val="20"/>
              </w:rPr>
              <w:t>Ответственный</w:t>
            </w:r>
            <w:proofErr w:type="gramEnd"/>
            <w:r w:rsidRPr="007F69AD">
              <w:rPr>
                <w:rFonts w:ascii="Arial" w:hAnsi="Arial" w:cs="Arial"/>
                <w:color w:val="365F91" w:themeColor="accent1" w:themeShade="BF"/>
                <w:sz w:val="20"/>
                <w:szCs w:val="20"/>
              </w:rPr>
              <w:t xml:space="preserve"> за содержательное наполнение и соблюдение стандартов при проведении мероприятий WS на территории своей страны, отвечает за формирование Национальной сборной, их регистрацию и сопровождение на соревнованиях. Участвует в принятии решений по развитию стандартов WSI, подготовке к очередным соревнованиям WSI, появлению новых профессий в соревнованиях и другой деятельности Технического комитета WSI.</w:t>
            </w:r>
          </w:p>
          <w:p w:rsidR="0073228D" w:rsidRPr="007F69AD" w:rsidRDefault="0073228D" w:rsidP="00BF0E99">
            <w:pPr>
              <w:ind w:left="34"/>
              <w:jc w:val="both"/>
              <w:rPr>
                <w:rFonts w:ascii="Arial" w:hAnsi="Arial" w:cs="Arial"/>
                <w:color w:val="365F91" w:themeColor="accent1" w:themeShade="BF"/>
                <w:sz w:val="20"/>
                <w:szCs w:val="20"/>
              </w:rPr>
            </w:pPr>
          </w:p>
        </w:tc>
      </w:tr>
      <w:tr w:rsidR="007F69AD" w:rsidRPr="007F69AD" w:rsidTr="0073228D">
        <w:trPr>
          <w:trHeight w:val="1"/>
        </w:trPr>
        <w:tc>
          <w:tcPr>
            <w:tcW w:w="1555" w:type="pct"/>
            <w:shd w:val="clear" w:color="000000" w:fill="FFFFFF"/>
            <w:tcMar>
              <w:left w:w="108" w:type="dxa"/>
              <w:right w:w="108" w:type="dxa"/>
            </w:tcMar>
          </w:tcPr>
          <w:p w:rsidR="007F69AD" w:rsidRPr="007F69AD" w:rsidRDefault="007F69AD" w:rsidP="00BF0E99">
            <w:pPr>
              <w:jc w:val="both"/>
              <w:rPr>
                <w:rFonts w:ascii="Arial" w:hAnsi="Arial" w:cs="Arial"/>
                <w:color w:val="365F91" w:themeColor="accent1" w:themeShade="BF"/>
                <w:sz w:val="20"/>
                <w:szCs w:val="20"/>
              </w:rPr>
            </w:pPr>
            <w:r w:rsidRPr="007F69AD">
              <w:rPr>
                <w:rFonts w:ascii="Arial" w:hAnsi="Arial" w:cs="Arial"/>
                <w:color w:val="365F91" w:themeColor="accent1" w:themeShade="BF"/>
                <w:sz w:val="20"/>
                <w:szCs w:val="20"/>
              </w:rPr>
              <w:t>Технический делегат от региона</w:t>
            </w:r>
          </w:p>
        </w:tc>
        <w:tc>
          <w:tcPr>
            <w:tcW w:w="3445" w:type="pct"/>
            <w:shd w:val="clear" w:color="000000" w:fill="FFFFFF"/>
            <w:tcMar>
              <w:left w:w="108" w:type="dxa"/>
              <w:right w:w="108" w:type="dxa"/>
            </w:tcMar>
          </w:tcPr>
          <w:p w:rsidR="007F69AD" w:rsidRDefault="007F69AD" w:rsidP="00BF0E99">
            <w:pPr>
              <w:rPr>
                <w:rFonts w:ascii="Arial" w:hAnsi="Arial" w:cs="Arial"/>
                <w:color w:val="365F91" w:themeColor="accent1" w:themeShade="BF"/>
                <w:sz w:val="20"/>
                <w:szCs w:val="20"/>
              </w:rPr>
            </w:pPr>
            <w:r w:rsidRPr="007F69AD">
              <w:rPr>
                <w:rFonts w:ascii="Arial" w:hAnsi="Arial" w:cs="Arial"/>
                <w:color w:val="365F91" w:themeColor="accent1" w:themeShade="BF"/>
                <w:sz w:val="20"/>
                <w:szCs w:val="20"/>
              </w:rPr>
              <w:t xml:space="preserve">Представитель субъекта РФ в WSR с правом голоса в Генеральной Ассамблее, а также представляющий интересы субъекта РФ в Техническом комитете WSR. </w:t>
            </w:r>
            <w:proofErr w:type="gramStart"/>
            <w:r w:rsidRPr="007F69AD">
              <w:rPr>
                <w:rFonts w:ascii="Arial" w:hAnsi="Arial" w:cs="Arial"/>
                <w:color w:val="365F91" w:themeColor="accent1" w:themeShade="BF"/>
                <w:sz w:val="20"/>
                <w:szCs w:val="20"/>
              </w:rPr>
              <w:t>Ответственный</w:t>
            </w:r>
            <w:proofErr w:type="gramEnd"/>
            <w:r w:rsidRPr="007F69AD">
              <w:rPr>
                <w:rFonts w:ascii="Arial" w:hAnsi="Arial" w:cs="Arial"/>
                <w:color w:val="365F91" w:themeColor="accent1" w:themeShade="BF"/>
                <w:sz w:val="20"/>
                <w:szCs w:val="20"/>
              </w:rPr>
              <w:t xml:space="preserve"> за содержательное наполнение и соблюдение стандартов при проведении мероприятий WS на территории своего субъекта РФ, отвечает за формирование Региональной сборной, их регистрацию и сопровождение на соревнованиях. Участвует в принятии решений по развитию стандартов WSR, подготовке к очередным соревнованиям WSR, появлению новых профессий в соревнованиях и другой деятельности Технического комитета WSR.</w:t>
            </w:r>
          </w:p>
          <w:p w:rsidR="0073228D" w:rsidRPr="007F69AD" w:rsidRDefault="0073228D" w:rsidP="00BF0E99">
            <w:pPr>
              <w:rPr>
                <w:rFonts w:ascii="Arial" w:hAnsi="Arial" w:cs="Arial"/>
                <w:color w:val="365F91" w:themeColor="accent1" w:themeShade="BF"/>
                <w:sz w:val="20"/>
                <w:szCs w:val="20"/>
              </w:rPr>
            </w:pPr>
          </w:p>
        </w:tc>
      </w:tr>
      <w:tr w:rsidR="007F69AD" w:rsidRPr="007F69AD" w:rsidTr="0073228D">
        <w:trPr>
          <w:trHeight w:val="1"/>
        </w:trPr>
        <w:tc>
          <w:tcPr>
            <w:tcW w:w="1555" w:type="pct"/>
            <w:shd w:val="clear" w:color="000000" w:fill="FFFFFF"/>
            <w:tcMar>
              <w:left w:w="108" w:type="dxa"/>
              <w:right w:w="108" w:type="dxa"/>
            </w:tcMar>
          </w:tcPr>
          <w:p w:rsidR="007F69AD" w:rsidRPr="007F69AD" w:rsidRDefault="007F69AD" w:rsidP="00BF0E99">
            <w:pPr>
              <w:jc w:val="both"/>
              <w:rPr>
                <w:rFonts w:ascii="Arial" w:hAnsi="Arial" w:cs="Arial"/>
                <w:color w:val="365F91" w:themeColor="accent1" w:themeShade="BF"/>
                <w:sz w:val="20"/>
                <w:szCs w:val="20"/>
              </w:rPr>
            </w:pPr>
            <w:r w:rsidRPr="007F69AD">
              <w:rPr>
                <w:rFonts w:ascii="Arial" w:hAnsi="Arial" w:cs="Arial"/>
                <w:color w:val="365F91" w:themeColor="accent1" w:themeShade="BF"/>
                <w:sz w:val="20"/>
                <w:szCs w:val="20"/>
              </w:rPr>
              <w:t>Технический комитет при Генеральной Ассамблее при Общем собрании членов Союза «</w:t>
            </w:r>
            <w:proofErr w:type="spellStart"/>
            <w:r w:rsidRPr="007F69AD">
              <w:rPr>
                <w:rFonts w:ascii="Arial" w:hAnsi="Arial" w:cs="Arial"/>
                <w:color w:val="365F91" w:themeColor="accent1" w:themeShade="BF"/>
                <w:sz w:val="20"/>
                <w:szCs w:val="20"/>
              </w:rPr>
              <w:t>Ворлдскиллс</w:t>
            </w:r>
            <w:proofErr w:type="spellEnd"/>
            <w:r w:rsidRPr="007F69AD">
              <w:rPr>
                <w:rFonts w:ascii="Arial" w:hAnsi="Arial" w:cs="Arial"/>
                <w:color w:val="365F91" w:themeColor="accent1" w:themeShade="BF"/>
                <w:sz w:val="20"/>
                <w:szCs w:val="20"/>
              </w:rPr>
              <w:t xml:space="preserve"> Россия» </w:t>
            </w:r>
          </w:p>
        </w:tc>
        <w:tc>
          <w:tcPr>
            <w:tcW w:w="3445" w:type="pct"/>
            <w:shd w:val="clear" w:color="000000" w:fill="FFFFFF"/>
            <w:tcMar>
              <w:left w:w="108" w:type="dxa"/>
              <w:right w:w="108" w:type="dxa"/>
            </w:tcMar>
          </w:tcPr>
          <w:p w:rsidR="007F69AD" w:rsidRDefault="007F69AD" w:rsidP="00BF0E99">
            <w:pPr>
              <w:ind w:left="34"/>
              <w:jc w:val="both"/>
              <w:rPr>
                <w:rFonts w:ascii="Arial" w:hAnsi="Arial" w:cs="Arial"/>
                <w:color w:val="365F91" w:themeColor="accent1" w:themeShade="BF"/>
                <w:sz w:val="20"/>
                <w:szCs w:val="20"/>
              </w:rPr>
            </w:pPr>
            <w:r w:rsidRPr="007F69AD">
              <w:rPr>
                <w:rFonts w:ascii="Arial" w:hAnsi="Arial" w:cs="Arial"/>
                <w:color w:val="365F91" w:themeColor="accent1" w:themeShade="BF"/>
                <w:sz w:val="20"/>
                <w:szCs w:val="20"/>
              </w:rPr>
              <w:t>Постоянно действующий консультативный и совещательный орган Союза «</w:t>
            </w:r>
            <w:proofErr w:type="spellStart"/>
            <w:r w:rsidRPr="007F69AD">
              <w:rPr>
                <w:rFonts w:ascii="Arial" w:hAnsi="Arial" w:cs="Arial"/>
                <w:color w:val="365F91" w:themeColor="accent1" w:themeShade="BF"/>
                <w:sz w:val="20"/>
                <w:szCs w:val="20"/>
              </w:rPr>
              <w:t>Ворлдскиллс</w:t>
            </w:r>
            <w:proofErr w:type="spellEnd"/>
            <w:r w:rsidRPr="007F69AD">
              <w:rPr>
                <w:rFonts w:ascii="Arial" w:hAnsi="Arial" w:cs="Arial"/>
                <w:color w:val="365F91" w:themeColor="accent1" w:themeShade="BF"/>
                <w:sz w:val="20"/>
                <w:szCs w:val="20"/>
              </w:rPr>
              <w:t xml:space="preserve"> Россия» (далее – Союз) в целях научно-методологического, информационно-аналитического и экспертного обеспечения деятельности Союза и его членов. Членами Технического комитета могут быть только официальные делегаты РКЦ.</w:t>
            </w:r>
          </w:p>
          <w:p w:rsidR="0073228D" w:rsidRPr="007F69AD" w:rsidRDefault="0073228D" w:rsidP="00BF0E99">
            <w:pPr>
              <w:ind w:left="34"/>
              <w:jc w:val="both"/>
              <w:rPr>
                <w:rFonts w:ascii="Arial" w:hAnsi="Arial" w:cs="Arial"/>
                <w:color w:val="365F91" w:themeColor="accent1" w:themeShade="BF"/>
                <w:sz w:val="20"/>
                <w:szCs w:val="20"/>
              </w:rPr>
            </w:pPr>
          </w:p>
        </w:tc>
      </w:tr>
      <w:tr w:rsidR="007F69AD" w:rsidRPr="007F69AD" w:rsidTr="0073228D">
        <w:trPr>
          <w:trHeight w:val="1"/>
        </w:trPr>
        <w:tc>
          <w:tcPr>
            <w:tcW w:w="1555" w:type="pct"/>
            <w:shd w:val="clear" w:color="000000" w:fill="FFFFFF"/>
            <w:tcMar>
              <w:left w:w="108" w:type="dxa"/>
              <w:right w:w="108" w:type="dxa"/>
            </w:tcMar>
          </w:tcPr>
          <w:p w:rsidR="007F69AD" w:rsidRPr="007F69AD" w:rsidRDefault="007F69AD" w:rsidP="00BF0E99">
            <w:pPr>
              <w:jc w:val="both"/>
              <w:rPr>
                <w:rFonts w:ascii="Arial" w:hAnsi="Arial" w:cs="Arial"/>
                <w:color w:val="365F91" w:themeColor="accent1" w:themeShade="BF"/>
                <w:sz w:val="20"/>
                <w:szCs w:val="20"/>
              </w:rPr>
            </w:pPr>
            <w:r w:rsidRPr="007F69AD">
              <w:rPr>
                <w:rFonts w:ascii="Arial" w:hAnsi="Arial" w:cs="Arial"/>
                <w:color w:val="365F91" w:themeColor="accent1" w:themeShade="BF"/>
                <w:sz w:val="20"/>
                <w:szCs w:val="20"/>
              </w:rPr>
              <w:t>Техническое описание профессии (компетенции)  WSR</w:t>
            </w:r>
          </w:p>
        </w:tc>
        <w:tc>
          <w:tcPr>
            <w:tcW w:w="3445" w:type="pct"/>
            <w:shd w:val="clear" w:color="000000" w:fill="FFFFFF"/>
            <w:tcMar>
              <w:left w:w="108" w:type="dxa"/>
              <w:right w:w="108" w:type="dxa"/>
            </w:tcMar>
          </w:tcPr>
          <w:p w:rsidR="007F69AD" w:rsidRDefault="007F69AD" w:rsidP="00BF0E99">
            <w:pPr>
              <w:ind w:left="34"/>
              <w:jc w:val="both"/>
              <w:rPr>
                <w:rFonts w:ascii="Arial" w:hAnsi="Arial" w:cs="Arial"/>
                <w:color w:val="365F91" w:themeColor="accent1" w:themeShade="BF"/>
                <w:sz w:val="20"/>
                <w:szCs w:val="20"/>
              </w:rPr>
            </w:pPr>
            <w:r w:rsidRPr="007F69AD">
              <w:rPr>
                <w:rFonts w:ascii="Arial" w:hAnsi="Arial" w:cs="Arial"/>
                <w:color w:val="365F91" w:themeColor="accent1" w:themeShade="BF"/>
                <w:sz w:val="20"/>
                <w:szCs w:val="20"/>
              </w:rPr>
              <w:t>Документ, определяющий название профессии (компетенции), последовательность проведения соревновательной части, критерии оценки конкурсных работ участников, требования к профессиональным навыкам участников, умениям и навыкам, общий состав оборудования, компоненты, оснастку, основное и дополнительное оборудование,   требования по нормам охраны труда и технике безопасности, разрешенные и запрещенные к использованию материалы и оборудование</w:t>
            </w:r>
            <w:r w:rsidR="0073228D">
              <w:rPr>
                <w:rFonts w:ascii="Arial" w:hAnsi="Arial" w:cs="Arial"/>
                <w:color w:val="365F91" w:themeColor="accent1" w:themeShade="BF"/>
                <w:sz w:val="20"/>
                <w:szCs w:val="20"/>
              </w:rPr>
              <w:t>.</w:t>
            </w:r>
          </w:p>
          <w:p w:rsidR="0073228D" w:rsidRDefault="0073228D" w:rsidP="00BF0E99">
            <w:pPr>
              <w:ind w:left="34"/>
              <w:jc w:val="both"/>
              <w:rPr>
                <w:rFonts w:ascii="Arial" w:hAnsi="Arial" w:cs="Arial"/>
                <w:color w:val="365F91" w:themeColor="accent1" w:themeShade="BF"/>
                <w:sz w:val="20"/>
                <w:szCs w:val="20"/>
              </w:rPr>
            </w:pPr>
          </w:p>
          <w:p w:rsidR="0073228D" w:rsidRDefault="0073228D" w:rsidP="00BF0E99">
            <w:pPr>
              <w:ind w:left="34"/>
              <w:jc w:val="both"/>
              <w:rPr>
                <w:rFonts w:ascii="Arial" w:hAnsi="Arial" w:cs="Arial"/>
                <w:color w:val="365F91" w:themeColor="accent1" w:themeShade="BF"/>
                <w:sz w:val="20"/>
                <w:szCs w:val="20"/>
              </w:rPr>
            </w:pPr>
          </w:p>
          <w:p w:rsidR="0073228D" w:rsidRPr="007F69AD" w:rsidRDefault="0073228D" w:rsidP="00BF0E99">
            <w:pPr>
              <w:ind w:left="34"/>
              <w:jc w:val="both"/>
              <w:rPr>
                <w:rFonts w:ascii="Arial" w:hAnsi="Arial" w:cs="Arial"/>
                <w:color w:val="365F91" w:themeColor="accent1" w:themeShade="BF"/>
                <w:sz w:val="20"/>
                <w:szCs w:val="20"/>
              </w:rPr>
            </w:pPr>
          </w:p>
        </w:tc>
      </w:tr>
      <w:tr w:rsidR="007F69AD" w:rsidRPr="007F69AD" w:rsidTr="0073228D">
        <w:trPr>
          <w:trHeight w:val="1"/>
        </w:trPr>
        <w:tc>
          <w:tcPr>
            <w:tcW w:w="1555" w:type="pct"/>
            <w:shd w:val="clear" w:color="000000" w:fill="FFFFFF"/>
            <w:tcMar>
              <w:left w:w="108" w:type="dxa"/>
              <w:right w:w="108" w:type="dxa"/>
            </w:tcMar>
          </w:tcPr>
          <w:p w:rsidR="007F69AD" w:rsidRPr="007F69AD" w:rsidRDefault="007F69AD" w:rsidP="00BF0E99">
            <w:pPr>
              <w:jc w:val="both"/>
              <w:rPr>
                <w:rFonts w:ascii="Arial" w:hAnsi="Arial" w:cs="Arial"/>
                <w:color w:val="365F91" w:themeColor="accent1" w:themeShade="BF"/>
                <w:sz w:val="20"/>
                <w:szCs w:val="20"/>
              </w:rPr>
            </w:pPr>
            <w:r w:rsidRPr="007F69AD">
              <w:rPr>
                <w:rFonts w:ascii="Arial" w:hAnsi="Arial" w:cs="Arial"/>
                <w:color w:val="365F91" w:themeColor="accent1" w:themeShade="BF"/>
                <w:sz w:val="20"/>
                <w:szCs w:val="20"/>
              </w:rPr>
              <w:lastRenderedPageBreak/>
              <w:t>Тренер WSR</w:t>
            </w:r>
          </w:p>
        </w:tc>
        <w:tc>
          <w:tcPr>
            <w:tcW w:w="3445" w:type="pct"/>
            <w:shd w:val="clear" w:color="000000" w:fill="FFFFFF"/>
            <w:tcMar>
              <w:left w:w="108" w:type="dxa"/>
              <w:right w:w="108" w:type="dxa"/>
            </w:tcMar>
          </w:tcPr>
          <w:p w:rsidR="007F69AD" w:rsidRPr="007F69AD" w:rsidRDefault="007F69AD" w:rsidP="00BF0E99">
            <w:pPr>
              <w:ind w:left="34"/>
              <w:jc w:val="both"/>
              <w:rPr>
                <w:rFonts w:ascii="Arial" w:hAnsi="Arial" w:cs="Arial"/>
                <w:color w:val="365F91" w:themeColor="accent1" w:themeShade="BF"/>
                <w:sz w:val="20"/>
                <w:szCs w:val="20"/>
              </w:rPr>
            </w:pPr>
            <w:r w:rsidRPr="007F69AD">
              <w:rPr>
                <w:rFonts w:ascii="Arial" w:hAnsi="Arial" w:cs="Arial"/>
                <w:color w:val="365F91" w:themeColor="accent1" w:themeShade="BF"/>
                <w:sz w:val="20"/>
                <w:szCs w:val="20"/>
              </w:rPr>
              <w:t>Лицо, обладающее достаточной профессиональной компетенцией (знаниями и опытом по определенной профессии) для профессиональной подготовки участников Национальной сборной WSR к участию в Чемпионате Мира WSI</w:t>
            </w:r>
            <w:r w:rsidR="0073228D">
              <w:rPr>
                <w:rFonts w:ascii="Arial" w:hAnsi="Arial" w:cs="Arial"/>
                <w:color w:val="365F91" w:themeColor="accent1" w:themeShade="BF"/>
                <w:sz w:val="20"/>
                <w:szCs w:val="20"/>
              </w:rPr>
              <w:t>.</w:t>
            </w:r>
          </w:p>
        </w:tc>
      </w:tr>
      <w:tr w:rsidR="007F69AD" w:rsidRPr="007F69AD" w:rsidTr="0073228D">
        <w:trPr>
          <w:trHeight w:val="1"/>
        </w:trPr>
        <w:tc>
          <w:tcPr>
            <w:tcW w:w="1555" w:type="pct"/>
            <w:shd w:val="clear" w:color="000000" w:fill="FFFFFF"/>
            <w:tcMar>
              <w:left w:w="108" w:type="dxa"/>
              <w:right w:w="108" w:type="dxa"/>
            </w:tcMar>
          </w:tcPr>
          <w:p w:rsidR="007F69AD" w:rsidRPr="0073228D" w:rsidRDefault="007F69AD" w:rsidP="00BF0E99">
            <w:pPr>
              <w:jc w:val="both"/>
              <w:rPr>
                <w:rFonts w:ascii="Arial" w:hAnsi="Arial" w:cs="Arial"/>
                <w:b/>
                <w:color w:val="365F91" w:themeColor="accent1" w:themeShade="BF"/>
                <w:sz w:val="20"/>
                <w:szCs w:val="20"/>
              </w:rPr>
            </w:pPr>
            <w:r w:rsidRPr="0073228D">
              <w:rPr>
                <w:rFonts w:ascii="Arial" w:hAnsi="Arial" w:cs="Arial"/>
                <w:b/>
                <w:color w:val="365F91" w:themeColor="accent1" w:themeShade="BF"/>
                <w:sz w:val="20"/>
                <w:szCs w:val="20"/>
              </w:rPr>
              <w:t>У</w:t>
            </w:r>
          </w:p>
        </w:tc>
        <w:tc>
          <w:tcPr>
            <w:tcW w:w="3445" w:type="pct"/>
            <w:shd w:val="clear" w:color="000000" w:fill="FFFFFF"/>
            <w:tcMar>
              <w:left w:w="108" w:type="dxa"/>
              <w:right w:w="108" w:type="dxa"/>
            </w:tcMar>
          </w:tcPr>
          <w:p w:rsidR="007F69AD" w:rsidRPr="007F69AD" w:rsidRDefault="007F69AD" w:rsidP="00BF0E99">
            <w:pPr>
              <w:ind w:left="34"/>
              <w:jc w:val="both"/>
              <w:rPr>
                <w:rFonts w:ascii="Arial" w:hAnsi="Arial" w:cs="Arial"/>
                <w:color w:val="365F91" w:themeColor="accent1" w:themeShade="BF"/>
                <w:sz w:val="20"/>
                <w:szCs w:val="20"/>
              </w:rPr>
            </w:pPr>
          </w:p>
        </w:tc>
      </w:tr>
      <w:tr w:rsidR="007F69AD" w:rsidRPr="007F69AD" w:rsidTr="0073228D">
        <w:trPr>
          <w:trHeight w:val="1"/>
        </w:trPr>
        <w:tc>
          <w:tcPr>
            <w:tcW w:w="1555" w:type="pct"/>
            <w:shd w:val="clear" w:color="000000" w:fill="FFFFFF"/>
            <w:tcMar>
              <w:left w:w="108" w:type="dxa"/>
              <w:right w:w="108" w:type="dxa"/>
            </w:tcMar>
          </w:tcPr>
          <w:p w:rsidR="007F69AD" w:rsidRPr="007F69AD" w:rsidRDefault="007F69AD" w:rsidP="00BF0E99">
            <w:pPr>
              <w:jc w:val="both"/>
              <w:rPr>
                <w:rFonts w:ascii="Arial" w:hAnsi="Arial" w:cs="Arial"/>
                <w:color w:val="365F91" w:themeColor="accent1" w:themeShade="BF"/>
                <w:sz w:val="20"/>
                <w:szCs w:val="20"/>
              </w:rPr>
            </w:pPr>
            <w:r w:rsidRPr="007F69AD">
              <w:rPr>
                <w:rFonts w:ascii="Arial" w:hAnsi="Arial" w:cs="Arial"/>
                <w:color w:val="365F91" w:themeColor="accent1" w:themeShade="BF"/>
                <w:sz w:val="20"/>
                <w:szCs w:val="20"/>
              </w:rPr>
              <w:t>Участник</w:t>
            </w:r>
          </w:p>
        </w:tc>
        <w:tc>
          <w:tcPr>
            <w:tcW w:w="3445" w:type="pct"/>
            <w:shd w:val="clear" w:color="000000" w:fill="FFFFFF"/>
            <w:tcMar>
              <w:left w:w="108" w:type="dxa"/>
              <w:right w:w="108" w:type="dxa"/>
            </w:tcMar>
          </w:tcPr>
          <w:p w:rsidR="007F69AD" w:rsidRDefault="007F69AD" w:rsidP="00BF0E99">
            <w:pPr>
              <w:ind w:left="34"/>
              <w:jc w:val="both"/>
              <w:rPr>
                <w:rFonts w:ascii="Arial" w:hAnsi="Arial" w:cs="Arial"/>
                <w:color w:val="365F91" w:themeColor="accent1" w:themeShade="BF"/>
                <w:sz w:val="20"/>
                <w:szCs w:val="20"/>
                <w:lang w:val="en-US"/>
              </w:rPr>
            </w:pPr>
            <w:r w:rsidRPr="007F69AD">
              <w:rPr>
                <w:rFonts w:ascii="Arial" w:hAnsi="Arial" w:cs="Arial"/>
                <w:color w:val="365F91" w:themeColor="accent1" w:themeShade="BF"/>
                <w:sz w:val="20"/>
                <w:szCs w:val="20"/>
              </w:rPr>
              <w:t>Учащиеся и выпускники учреждений начального, среднего и высшего профессионального образования, молодые рабочие и специалисты в возрасте от 18 до 25 лет, допущенные до соревнований Организационным комитетом соревнований.</w:t>
            </w:r>
          </w:p>
          <w:p w:rsidR="0073228D" w:rsidRPr="0073228D" w:rsidRDefault="0073228D" w:rsidP="00BF0E99">
            <w:pPr>
              <w:ind w:left="34"/>
              <w:jc w:val="both"/>
              <w:rPr>
                <w:rFonts w:ascii="Arial" w:hAnsi="Arial" w:cs="Arial"/>
                <w:color w:val="365F91" w:themeColor="accent1" w:themeShade="BF"/>
                <w:sz w:val="20"/>
                <w:szCs w:val="20"/>
                <w:lang w:val="en-US"/>
              </w:rPr>
            </w:pPr>
          </w:p>
        </w:tc>
      </w:tr>
      <w:tr w:rsidR="007F69AD" w:rsidRPr="007F69AD" w:rsidTr="0073228D">
        <w:trPr>
          <w:trHeight w:val="1"/>
        </w:trPr>
        <w:tc>
          <w:tcPr>
            <w:tcW w:w="1555" w:type="pct"/>
            <w:shd w:val="clear" w:color="000000" w:fill="FFFFFF"/>
            <w:tcMar>
              <w:left w:w="108" w:type="dxa"/>
              <w:right w:w="108" w:type="dxa"/>
            </w:tcMar>
          </w:tcPr>
          <w:p w:rsidR="007F69AD" w:rsidRPr="0073228D" w:rsidRDefault="007F69AD" w:rsidP="00BF0E99">
            <w:pPr>
              <w:jc w:val="both"/>
              <w:rPr>
                <w:rFonts w:ascii="Arial" w:hAnsi="Arial" w:cs="Arial"/>
                <w:b/>
                <w:color w:val="365F91" w:themeColor="accent1" w:themeShade="BF"/>
                <w:sz w:val="20"/>
                <w:szCs w:val="20"/>
              </w:rPr>
            </w:pPr>
            <w:r w:rsidRPr="0073228D">
              <w:rPr>
                <w:rFonts w:ascii="Arial" w:hAnsi="Arial" w:cs="Arial"/>
                <w:b/>
                <w:color w:val="365F91" w:themeColor="accent1" w:themeShade="BF"/>
                <w:sz w:val="20"/>
                <w:szCs w:val="20"/>
              </w:rPr>
              <w:t>Э</w:t>
            </w:r>
          </w:p>
        </w:tc>
        <w:tc>
          <w:tcPr>
            <w:tcW w:w="3445" w:type="pct"/>
            <w:shd w:val="clear" w:color="000000" w:fill="FFFFFF"/>
            <w:tcMar>
              <w:left w:w="108" w:type="dxa"/>
              <w:right w:w="108" w:type="dxa"/>
            </w:tcMar>
          </w:tcPr>
          <w:p w:rsidR="007F69AD" w:rsidRPr="007F69AD" w:rsidRDefault="007F69AD" w:rsidP="00BF0E99">
            <w:pPr>
              <w:ind w:left="34"/>
              <w:jc w:val="both"/>
              <w:rPr>
                <w:rFonts w:ascii="Arial" w:hAnsi="Arial" w:cs="Arial"/>
                <w:color w:val="365F91" w:themeColor="accent1" w:themeShade="BF"/>
                <w:sz w:val="20"/>
                <w:szCs w:val="20"/>
              </w:rPr>
            </w:pPr>
          </w:p>
        </w:tc>
      </w:tr>
      <w:tr w:rsidR="007F69AD" w:rsidRPr="007F69AD" w:rsidTr="0073228D">
        <w:trPr>
          <w:trHeight w:val="1"/>
        </w:trPr>
        <w:tc>
          <w:tcPr>
            <w:tcW w:w="1555" w:type="pct"/>
            <w:shd w:val="clear" w:color="000000" w:fill="FFFFFF"/>
            <w:tcMar>
              <w:left w:w="108" w:type="dxa"/>
              <w:right w:w="108" w:type="dxa"/>
            </w:tcMar>
          </w:tcPr>
          <w:p w:rsidR="007F69AD" w:rsidRPr="007F69AD" w:rsidRDefault="007F69AD" w:rsidP="00BF0E99">
            <w:pPr>
              <w:jc w:val="both"/>
              <w:rPr>
                <w:rFonts w:ascii="Arial" w:hAnsi="Arial" w:cs="Arial"/>
                <w:color w:val="365F91" w:themeColor="accent1" w:themeShade="BF"/>
                <w:sz w:val="20"/>
                <w:szCs w:val="20"/>
              </w:rPr>
            </w:pPr>
            <w:r w:rsidRPr="007F69AD">
              <w:rPr>
                <w:rFonts w:ascii="Arial" w:hAnsi="Arial" w:cs="Arial"/>
                <w:color w:val="365F91" w:themeColor="accent1" w:themeShade="BF"/>
                <w:sz w:val="20"/>
                <w:szCs w:val="20"/>
              </w:rPr>
              <w:t>Профессиональное сообщество WSR</w:t>
            </w:r>
          </w:p>
        </w:tc>
        <w:tc>
          <w:tcPr>
            <w:tcW w:w="3445" w:type="pct"/>
            <w:shd w:val="clear" w:color="000000" w:fill="FFFFFF"/>
            <w:tcMar>
              <w:left w:w="108" w:type="dxa"/>
              <w:right w:w="108" w:type="dxa"/>
            </w:tcMar>
          </w:tcPr>
          <w:p w:rsidR="007F69AD" w:rsidRDefault="007F69AD" w:rsidP="00BF0E99">
            <w:pPr>
              <w:ind w:left="34"/>
              <w:jc w:val="both"/>
              <w:rPr>
                <w:rFonts w:ascii="Arial" w:hAnsi="Arial" w:cs="Arial"/>
                <w:color w:val="365F91" w:themeColor="accent1" w:themeShade="BF"/>
                <w:sz w:val="20"/>
                <w:szCs w:val="20"/>
              </w:rPr>
            </w:pPr>
            <w:r w:rsidRPr="007F69AD">
              <w:rPr>
                <w:rFonts w:ascii="Arial" w:hAnsi="Arial" w:cs="Arial"/>
                <w:color w:val="365F91" w:themeColor="accent1" w:themeShade="BF"/>
                <w:sz w:val="20"/>
                <w:szCs w:val="20"/>
              </w:rPr>
              <w:t xml:space="preserve">Объединение действующих экспертов WSR по определенной компетенции (профессии). </w:t>
            </w:r>
          </w:p>
          <w:p w:rsidR="0073228D" w:rsidRPr="007F69AD" w:rsidRDefault="0073228D" w:rsidP="00BF0E99">
            <w:pPr>
              <w:ind w:left="34"/>
              <w:jc w:val="both"/>
              <w:rPr>
                <w:rFonts w:ascii="Arial" w:hAnsi="Arial" w:cs="Arial"/>
                <w:color w:val="365F91" w:themeColor="accent1" w:themeShade="BF"/>
                <w:sz w:val="20"/>
                <w:szCs w:val="20"/>
              </w:rPr>
            </w:pPr>
          </w:p>
        </w:tc>
      </w:tr>
      <w:tr w:rsidR="007F69AD" w:rsidRPr="007F69AD" w:rsidTr="0073228D">
        <w:trPr>
          <w:trHeight w:val="1"/>
        </w:trPr>
        <w:tc>
          <w:tcPr>
            <w:tcW w:w="1555" w:type="pct"/>
            <w:shd w:val="clear" w:color="000000" w:fill="FFFFFF"/>
            <w:tcMar>
              <w:left w:w="108" w:type="dxa"/>
              <w:right w:w="108" w:type="dxa"/>
            </w:tcMar>
          </w:tcPr>
          <w:p w:rsidR="007F69AD" w:rsidRPr="007F69AD" w:rsidRDefault="007F69AD" w:rsidP="00BF0E99">
            <w:pPr>
              <w:jc w:val="both"/>
              <w:rPr>
                <w:rFonts w:ascii="Arial" w:hAnsi="Arial" w:cs="Arial"/>
                <w:color w:val="365F91" w:themeColor="accent1" w:themeShade="BF"/>
                <w:sz w:val="20"/>
                <w:szCs w:val="20"/>
              </w:rPr>
            </w:pPr>
            <w:r w:rsidRPr="007F69AD">
              <w:rPr>
                <w:rFonts w:ascii="Arial" w:hAnsi="Arial" w:cs="Arial"/>
                <w:color w:val="365F91" w:themeColor="accent1" w:themeShade="BF"/>
                <w:sz w:val="20"/>
                <w:szCs w:val="20"/>
              </w:rPr>
              <w:t>Эксперт WSR</w:t>
            </w:r>
          </w:p>
        </w:tc>
        <w:tc>
          <w:tcPr>
            <w:tcW w:w="3445" w:type="pct"/>
            <w:shd w:val="clear" w:color="000000" w:fill="FFFFFF"/>
            <w:tcMar>
              <w:left w:w="108" w:type="dxa"/>
              <w:right w:w="108" w:type="dxa"/>
            </w:tcMar>
          </w:tcPr>
          <w:p w:rsidR="007F69AD" w:rsidRPr="007F69AD" w:rsidRDefault="007F69AD" w:rsidP="00BF0E99">
            <w:pPr>
              <w:ind w:left="34"/>
              <w:jc w:val="both"/>
              <w:rPr>
                <w:rFonts w:ascii="Arial" w:hAnsi="Arial" w:cs="Arial"/>
                <w:color w:val="365F91" w:themeColor="accent1" w:themeShade="BF"/>
                <w:sz w:val="20"/>
                <w:szCs w:val="20"/>
              </w:rPr>
            </w:pPr>
            <w:r w:rsidRPr="007F69AD">
              <w:rPr>
                <w:rFonts w:ascii="Arial" w:hAnsi="Arial" w:cs="Arial"/>
                <w:color w:val="365F91" w:themeColor="accent1" w:themeShade="BF"/>
                <w:sz w:val="20"/>
                <w:szCs w:val="20"/>
              </w:rPr>
              <w:t xml:space="preserve">Лицо, обладающее практическими знаниями, навыками и опытом в какой-либо специальности, профессии (компетенции) и владеющее методикой оценки квалификации по стандартам WSR. </w:t>
            </w:r>
          </w:p>
        </w:tc>
      </w:tr>
    </w:tbl>
    <w:p w:rsidR="007F69AD" w:rsidRPr="007F69AD" w:rsidRDefault="007F69AD" w:rsidP="007F69AD">
      <w:pPr>
        <w:pStyle w:val="Body1"/>
        <w:jc w:val="center"/>
        <w:rPr>
          <w:rFonts w:ascii="Arial" w:eastAsiaTheme="minorEastAsia" w:hAnsi="Arial" w:cs="Arial"/>
          <w:b/>
          <w:color w:val="AE0000"/>
          <w:sz w:val="32"/>
          <w:szCs w:val="32"/>
          <w:lang w:eastAsia="ja-JP"/>
        </w:rPr>
      </w:pPr>
    </w:p>
    <w:p w:rsidR="00A22E7D" w:rsidRPr="00130363" w:rsidRDefault="00A22E7D" w:rsidP="00A22E7D">
      <w:pPr>
        <w:pStyle w:val="Body1"/>
        <w:ind w:firstLine="283"/>
        <w:jc w:val="both"/>
        <w:rPr>
          <w:rFonts w:ascii="Arial" w:eastAsiaTheme="minorEastAsia" w:hAnsi="Arial" w:cs="Arial"/>
          <w:color w:val="365F91" w:themeColor="accent1" w:themeShade="BF"/>
          <w:sz w:val="18"/>
          <w:szCs w:val="18"/>
          <w:lang w:eastAsia="ja-JP"/>
        </w:rPr>
      </w:pPr>
      <w:bookmarkStart w:id="0" w:name="_GoBack"/>
      <w:bookmarkEnd w:id="0"/>
    </w:p>
    <w:p w:rsidR="00A917B0" w:rsidRPr="00A22E7D" w:rsidRDefault="00A917B0" w:rsidP="00A22E7D">
      <w:pPr>
        <w:widowControl w:val="0"/>
        <w:autoSpaceDE w:val="0"/>
        <w:autoSpaceDN w:val="0"/>
        <w:adjustRightInd w:val="0"/>
      </w:pPr>
    </w:p>
    <w:sectPr w:rsidR="00A917B0" w:rsidRPr="00A22E7D" w:rsidSect="00A22E7D">
      <w:headerReference w:type="default" r:id="rId8"/>
      <w:footerReference w:type="default" r:id="rId9"/>
      <w:pgSz w:w="11900" w:h="16840"/>
      <w:pgMar w:top="3402" w:right="1418" w:bottom="2835" w:left="1985"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614F" w:rsidRDefault="00E0614F" w:rsidP="00456198">
      <w:r>
        <w:separator/>
      </w:r>
    </w:p>
  </w:endnote>
  <w:endnote w:type="continuationSeparator" w:id="0">
    <w:p w:rsidR="00E0614F" w:rsidRDefault="00E0614F" w:rsidP="0045619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Lucida Grande CY">
    <w:charset w:val="59"/>
    <w:family w:val="auto"/>
    <w:pitch w:val="variable"/>
    <w:sig w:usb0="E1000AEF" w:usb1="5000A1FF" w:usb2="00000000" w:usb3="00000000" w:csb0="000001BF" w:csb1="00000000"/>
  </w:font>
  <w:font w:name="Helvetica">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43372"/>
    </w:sdtPr>
    <w:sdtContent>
      <w:p w:rsidR="0073228D" w:rsidRDefault="004626B4">
        <w:pPr>
          <w:pStyle w:val="a7"/>
          <w:jc w:val="center"/>
        </w:pPr>
        <w:fldSimple w:instr=" PAGE   \* MERGEFORMAT ">
          <w:r w:rsidR="00CE71EC">
            <w:rPr>
              <w:noProof/>
            </w:rPr>
            <w:t>7</w:t>
          </w:r>
        </w:fldSimple>
      </w:p>
    </w:sdtContent>
  </w:sdt>
  <w:p w:rsidR="00A22E7D" w:rsidRDefault="00A22E7D">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614F" w:rsidRDefault="00E0614F" w:rsidP="00456198">
      <w:r>
        <w:separator/>
      </w:r>
    </w:p>
  </w:footnote>
  <w:footnote w:type="continuationSeparator" w:id="0">
    <w:p w:rsidR="00E0614F" w:rsidRDefault="00E0614F" w:rsidP="004561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2E7D" w:rsidRDefault="004F00B9">
    <w:pPr>
      <w:pStyle w:val="a5"/>
    </w:pPr>
    <w:r>
      <w:rPr>
        <w:rFonts w:hint="eastAsia"/>
        <w:noProof/>
        <w:lang w:eastAsia="ru-RU"/>
      </w:rPr>
      <w:drawing>
        <wp:anchor distT="0" distB="0" distL="114300" distR="114300" simplePos="0" relativeHeight="251664384" behindDoc="1" locked="0" layoutInCell="1" allowOverlap="1">
          <wp:simplePos x="0" y="0"/>
          <wp:positionH relativeFrom="column">
            <wp:posOffset>-1261745</wp:posOffset>
          </wp:positionH>
          <wp:positionV relativeFrom="paragraph">
            <wp:posOffset>0</wp:posOffset>
          </wp:positionV>
          <wp:extent cx="7559040" cy="2181860"/>
          <wp:effectExtent l="0" t="0" r="10160" b="2540"/>
          <wp:wrapNone/>
          <wp:docPr id="2" name="Изображение 2" descr="3TB:+WORK:WORLD SKILLS 2014:2015:БЛАНК:WS Blank-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TB:+WORK:WORLD SKILLS 2014:2015:БЛАНК:WS Blank-01.png"/>
                  <pic:cNvPicPr>
                    <a:picLocks noChangeAspect="1" noChangeArrowheads="1"/>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559040" cy="2181860"/>
                  </a:xfrm>
                  <a:prstGeom prst="rect">
                    <a:avLst/>
                  </a:prstGeom>
                  <a:noFill/>
                  <a:ln>
                    <a:noFill/>
                  </a:ln>
                  <a:extLst>
                    <a:ext uri="{FAA26D3D-D897-4be2-8F04-BA451C77F1D7}">
                      <ma14:placeholderFlag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ma14="http://schemas.microsoft.com/office/mac/drawingml/2011/main"/>
                    </a:ext>
                  </a:extLst>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A37E5A"/>
    <w:multiLevelType w:val="hybridMultilevel"/>
    <w:tmpl w:val="132CD22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
    <w:nsid w:val="61A95FA8"/>
    <w:multiLevelType w:val="hybridMultilevel"/>
    <w:tmpl w:val="417E039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
    <w:nsid w:val="78A11AB4"/>
    <w:multiLevelType w:val="hybridMultilevel"/>
    <w:tmpl w:val="0F72DC7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hdrShapeDefaults>
    <o:shapedefaults v:ext="edit" spidmax="8194"/>
  </w:hdrShapeDefaults>
  <w:footnotePr>
    <w:footnote w:id="-1"/>
    <w:footnote w:id="0"/>
  </w:footnotePr>
  <w:endnotePr>
    <w:endnote w:id="-1"/>
    <w:endnote w:id="0"/>
  </w:endnotePr>
  <w:compat>
    <w:useFELayout/>
  </w:compat>
  <w:rsids>
    <w:rsidRoot w:val="008748AD"/>
    <w:rsid w:val="00036AD0"/>
    <w:rsid w:val="000858DA"/>
    <w:rsid w:val="00130363"/>
    <w:rsid w:val="001534CB"/>
    <w:rsid w:val="001A1D77"/>
    <w:rsid w:val="00291EE0"/>
    <w:rsid w:val="002B5ECD"/>
    <w:rsid w:val="00337641"/>
    <w:rsid w:val="003C1CC7"/>
    <w:rsid w:val="00407756"/>
    <w:rsid w:val="00456198"/>
    <w:rsid w:val="004626B4"/>
    <w:rsid w:val="004D11BD"/>
    <w:rsid w:val="004F00B9"/>
    <w:rsid w:val="0057116C"/>
    <w:rsid w:val="005B5111"/>
    <w:rsid w:val="005C6480"/>
    <w:rsid w:val="005E210E"/>
    <w:rsid w:val="006E754C"/>
    <w:rsid w:val="0073228D"/>
    <w:rsid w:val="007F69AD"/>
    <w:rsid w:val="008332EB"/>
    <w:rsid w:val="00864BD5"/>
    <w:rsid w:val="008748AD"/>
    <w:rsid w:val="008B788D"/>
    <w:rsid w:val="00987749"/>
    <w:rsid w:val="009C0F79"/>
    <w:rsid w:val="00A048AA"/>
    <w:rsid w:val="00A13F4F"/>
    <w:rsid w:val="00A22E7D"/>
    <w:rsid w:val="00A91241"/>
    <w:rsid w:val="00A917B0"/>
    <w:rsid w:val="00A93A5E"/>
    <w:rsid w:val="00AA4C74"/>
    <w:rsid w:val="00AC0A02"/>
    <w:rsid w:val="00B80CDB"/>
    <w:rsid w:val="00BD71F2"/>
    <w:rsid w:val="00C02C53"/>
    <w:rsid w:val="00C122C0"/>
    <w:rsid w:val="00C135E0"/>
    <w:rsid w:val="00C14DE1"/>
    <w:rsid w:val="00C46934"/>
    <w:rsid w:val="00C65D05"/>
    <w:rsid w:val="00CD21FE"/>
    <w:rsid w:val="00CE71EC"/>
    <w:rsid w:val="00D05532"/>
    <w:rsid w:val="00DF192C"/>
    <w:rsid w:val="00E0614F"/>
    <w:rsid w:val="00E534F2"/>
    <w:rsid w:val="00E968D6"/>
    <w:rsid w:val="00EB5762"/>
    <w:rsid w:val="00EC02D5"/>
    <w:rsid w:val="00EC71EE"/>
    <w:rsid w:val="00EF0174"/>
    <w:rsid w:val="00F448B5"/>
    <w:rsid w:val="00F457BD"/>
    <w:rsid w:val="00F778F3"/>
    <w:rsid w:val="00FE3B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ru-RU"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3F4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748AD"/>
    <w:rPr>
      <w:rFonts w:ascii="Lucida Grande CY" w:hAnsi="Lucida Grande CY"/>
      <w:sz w:val="18"/>
      <w:szCs w:val="18"/>
    </w:rPr>
  </w:style>
  <w:style w:type="character" w:customStyle="1" w:styleId="a4">
    <w:name w:val="Текст выноски Знак"/>
    <w:basedOn w:val="a0"/>
    <w:link w:val="a3"/>
    <w:uiPriority w:val="99"/>
    <w:semiHidden/>
    <w:rsid w:val="008748AD"/>
    <w:rPr>
      <w:rFonts w:ascii="Lucida Grande CY" w:hAnsi="Lucida Grande CY"/>
      <w:sz w:val="18"/>
      <w:szCs w:val="18"/>
    </w:rPr>
  </w:style>
  <w:style w:type="paragraph" w:styleId="a5">
    <w:name w:val="header"/>
    <w:basedOn w:val="a"/>
    <w:link w:val="a6"/>
    <w:uiPriority w:val="99"/>
    <w:unhideWhenUsed/>
    <w:rsid w:val="00456198"/>
    <w:pPr>
      <w:tabs>
        <w:tab w:val="center" w:pos="4677"/>
        <w:tab w:val="right" w:pos="9355"/>
      </w:tabs>
    </w:pPr>
  </w:style>
  <w:style w:type="character" w:customStyle="1" w:styleId="a6">
    <w:name w:val="Верхний колонтитул Знак"/>
    <w:basedOn w:val="a0"/>
    <w:link w:val="a5"/>
    <w:uiPriority w:val="99"/>
    <w:rsid w:val="00456198"/>
  </w:style>
  <w:style w:type="paragraph" w:styleId="a7">
    <w:name w:val="footer"/>
    <w:basedOn w:val="a"/>
    <w:link w:val="a8"/>
    <w:uiPriority w:val="99"/>
    <w:unhideWhenUsed/>
    <w:rsid w:val="00456198"/>
    <w:pPr>
      <w:tabs>
        <w:tab w:val="center" w:pos="4677"/>
        <w:tab w:val="right" w:pos="9355"/>
      </w:tabs>
    </w:pPr>
  </w:style>
  <w:style w:type="character" w:customStyle="1" w:styleId="a8">
    <w:name w:val="Нижний колонтитул Знак"/>
    <w:basedOn w:val="a0"/>
    <w:link w:val="a7"/>
    <w:uiPriority w:val="99"/>
    <w:rsid w:val="00456198"/>
  </w:style>
  <w:style w:type="paragraph" w:styleId="3">
    <w:name w:val="Body Text 3"/>
    <w:basedOn w:val="a"/>
    <w:link w:val="30"/>
    <w:rsid w:val="00A93A5E"/>
    <w:pPr>
      <w:spacing w:after="120"/>
    </w:pPr>
    <w:rPr>
      <w:rFonts w:ascii="Times New Roman" w:eastAsia="Times New Roman" w:hAnsi="Times New Roman" w:cs="Times New Roman"/>
      <w:sz w:val="16"/>
      <w:szCs w:val="16"/>
    </w:rPr>
  </w:style>
  <w:style w:type="character" w:customStyle="1" w:styleId="30">
    <w:name w:val="Основной текст 3 Знак"/>
    <w:basedOn w:val="a0"/>
    <w:link w:val="3"/>
    <w:rsid w:val="00A93A5E"/>
    <w:rPr>
      <w:rFonts w:ascii="Times New Roman" w:eastAsia="Times New Roman" w:hAnsi="Times New Roman" w:cs="Times New Roman"/>
      <w:sz w:val="16"/>
      <w:szCs w:val="16"/>
    </w:rPr>
  </w:style>
  <w:style w:type="character" w:styleId="a9">
    <w:name w:val="Hyperlink"/>
    <w:basedOn w:val="a0"/>
    <w:rsid w:val="00A93A5E"/>
    <w:rPr>
      <w:rFonts w:cs="Times New Roman"/>
      <w:color w:val="0000FF"/>
      <w:u w:val="single"/>
    </w:rPr>
  </w:style>
  <w:style w:type="character" w:customStyle="1" w:styleId="value73">
    <w:name w:val="value73"/>
    <w:basedOn w:val="a0"/>
    <w:rsid w:val="00A93A5E"/>
    <w:rPr>
      <w:rFonts w:ascii="Times New Roman" w:hAnsi="Times New Roman" w:cs="Times New Roman"/>
      <w:bdr w:val="none" w:sz="0" w:space="0" w:color="auto" w:frame="1"/>
      <w:shd w:val="clear" w:color="auto" w:fill="FFFFFF"/>
    </w:rPr>
  </w:style>
  <w:style w:type="paragraph" w:customStyle="1" w:styleId="1">
    <w:name w:val="Абзац списка1"/>
    <w:basedOn w:val="a"/>
    <w:rsid w:val="00A93A5E"/>
    <w:pPr>
      <w:ind w:left="720"/>
      <w:contextualSpacing/>
    </w:pPr>
    <w:rPr>
      <w:rFonts w:ascii="Times New Roman" w:eastAsia="Times New Roman" w:hAnsi="Times New Roman" w:cs="Times New Roman"/>
    </w:rPr>
  </w:style>
  <w:style w:type="character" w:customStyle="1" w:styleId="apple-style-span">
    <w:name w:val="apple-style-span"/>
    <w:basedOn w:val="a0"/>
    <w:rsid w:val="00A93A5E"/>
    <w:rPr>
      <w:rFonts w:cs="Times New Roman"/>
    </w:rPr>
  </w:style>
  <w:style w:type="character" w:styleId="aa">
    <w:name w:val="FollowedHyperlink"/>
    <w:basedOn w:val="a0"/>
    <w:uiPriority w:val="99"/>
    <w:semiHidden/>
    <w:unhideWhenUsed/>
    <w:rsid w:val="00864BD5"/>
    <w:rPr>
      <w:color w:val="800080" w:themeColor="followedHyperlink"/>
      <w:u w:val="single"/>
    </w:rPr>
  </w:style>
  <w:style w:type="paragraph" w:customStyle="1" w:styleId="Body1">
    <w:name w:val="Body 1"/>
    <w:rsid w:val="00A917B0"/>
    <w:rPr>
      <w:rFonts w:ascii="Helvetica" w:eastAsia="Arial Unicode MS" w:hAnsi="Helvetica" w:cs="Times New Roman"/>
      <w:color w:val="000000"/>
      <w:szCs w:val="20"/>
      <w:lang w:eastAsia="ru-R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748AD"/>
    <w:rPr>
      <w:rFonts w:ascii="Lucida Grande CY" w:hAnsi="Lucida Grande CY"/>
      <w:sz w:val="18"/>
      <w:szCs w:val="18"/>
    </w:rPr>
  </w:style>
  <w:style w:type="character" w:customStyle="1" w:styleId="a4">
    <w:name w:val="Текст выноски Знак"/>
    <w:basedOn w:val="a0"/>
    <w:link w:val="a3"/>
    <w:uiPriority w:val="99"/>
    <w:semiHidden/>
    <w:rsid w:val="008748AD"/>
    <w:rPr>
      <w:rFonts w:ascii="Lucida Grande CY" w:hAnsi="Lucida Grande CY"/>
      <w:sz w:val="18"/>
      <w:szCs w:val="18"/>
    </w:rPr>
  </w:style>
  <w:style w:type="paragraph" w:styleId="a5">
    <w:name w:val="header"/>
    <w:basedOn w:val="a"/>
    <w:link w:val="a6"/>
    <w:uiPriority w:val="99"/>
    <w:unhideWhenUsed/>
    <w:rsid w:val="00456198"/>
    <w:pPr>
      <w:tabs>
        <w:tab w:val="center" w:pos="4677"/>
        <w:tab w:val="right" w:pos="9355"/>
      </w:tabs>
    </w:pPr>
  </w:style>
  <w:style w:type="character" w:customStyle="1" w:styleId="a6">
    <w:name w:val="Верхний колонтитул Знак"/>
    <w:basedOn w:val="a0"/>
    <w:link w:val="a5"/>
    <w:uiPriority w:val="99"/>
    <w:rsid w:val="00456198"/>
  </w:style>
  <w:style w:type="paragraph" w:styleId="a7">
    <w:name w:val="footer"/>
    <w:basedOn w:val="a"/>
    <w:link w:val="a8"/>
    <w:uiPriority w:val="99"/>
    <w:unhideWhenUsed/>
    <w:rsid w:val="00456198"/>
    <w:pPr>
      <w:tabs>
        <w:tab w:val="center" w:pos="4677"/>
        <w:tab w:val="right" w:pos="9355"/>
      </w:tabs>
    </w:pPr>
  </w:style>
  <w:style w:type="character" w:customStyle="1" w:styleId="a8">
    <w:name w:val="Нижний колонтитул Знак"/>
    <w:basedOn w:val="a0"/>
    <w:link w:val="a7"/>
    <w:uiPriority w:val="99"/>
    <w:rsid w:val="00456198"/>
  </w:style>
  <w:style w:type="paragraph" w:styleId="3">
    <w:name w:val="Body Text 3"/>
    <w:basedOn w:val="a"/>
    <w:link w:val="30"/>
    <w:rsid w:val="00A93A5E"/>
    <w:pPr>
      <w:spacing w:after="120"/>
    </w:pPr>
    <w:rPr>
      <w:rFonts w:ascii="Times New Roman" w:eastAsia="Times New Roman" w:hAnsi="Times New Roman" w:cs="Times New Roman"/>
      <w:sz w:val="16"/>
      <w:szCs w:val="16"/>
    </w:rPr>
  </w:style>
  <w:style w:type="character" w:customStyle="1" w:styleId="30">
    <w:name w:val="Основной текст 3 Знак"/>
    <w:basedOn w:val="a0"/>
    <w:link w:val="3"/>
    <w:rsid w:val="00A93A5E"/>
    <w:rPr>
      <w:rFonts w:ascii="Times New Roman" w:eastAsia="Times New Roman" w:hAnsi="Times New Roman" w:cs="Times New Roman"/>
      <w:sz w:val="16"/>
      <w:szCs w:val="16"/>
    </w:rPr>
  </w:style>
  <w:style w:type="character" w:styleId="a9">
    <w:name w:val="Hyperlink"/>
    <w:basedOn w:val="a0"/>
    <w:rsid w:val="00A93A5E"/>
    <w:rPr>
      <w:rFonts w:cs="Times New Roman"/>
      <w:color w:val="0000FF"/>
      <w:u w:val="single"/>
    </w:rPr>
  </w:style>
  <w:style w:type="character" w:customStyle="1" w:styleId="value73">
    <w:name w:val="value73"/>
    <w:basedOn w:val="a0"/>
    <w:rsid w:val="00A93A5E"/>
    <w:rPr>
      <w:rFonts w:ascii="Times New Roman" w:hAnsi="Times New Roman" w:cs="Times New Roman"/>
      <w:bdr w:val="none" w:sz="0" w:space="0" w:color="auto" w:frame="1"/>
      <w:shd w:val="clear" w:color="auto" w:fill="FFFFFF"/>
    </w:rPr>
  </w:style>
  <w:style w:type="paragraph" w:customStyle="1" w:styleId="1">
    <w:name w:val="Абзац списка1"/>
    <w:basedOn w:val="a"/>
    <w:rsid w:val="00A93A5E"/>
    <w:pPr>
      <w:ind w:left="720"/>
      <w:contextualSpacing/>
    </w:pPr>
    <w:rPr>
      <w:rFonts w:ascii="Times New Roman" w:eastAsia="Times New Roman" w:hAnsi="Times New Roman" w:cs="Times New Roman"/>
    </w:rPr>
  </w:style>
  <w:style w:type="character" w:customStyle="1" w:styleId="apple-style-span">
    <w:name w:val="apple-style-span"/>
    <w:basedOn w:val="a0"/>
    <w:rsid w:val="00A93A5E"/>
    <w:rPr>
      <w:rFonts w:cs="Times New Roman"/>
    </w:rPr>
  </w:style>
  <w:style w:type="character" w:styleId="aa">
    <w:name w:val="FollowedHyperlink"/>
    <w:basedOn w:val="a0"/>
    <w:uiPriority w:val="99"/>
    <w:semiHidden/>
    <w:unhideWhenUsed/>
    <w:rsid w:val="00864BD5"/>
    <w:rPr>
      <w:color w:val="800080" w:themeColor="followedHyperlink"/>
      <w:u w:val="single"/>
    </w:rPr>
  </w:style>
  <w:style w:type="paragraph" w:customStyle="1" w:styleId="Body1">
    <w:name w:val="Body 1"/>
    <w:rsid w:val="00A917B0"/>
    <w:rPr>
      <w:rFonts w:ascii="Helvetica" w:eastAsia="Arial Unicode MS" w:hAnsi="Helvetica" w:cs="Times New Roman"/>
      <w:color w:val="000000"/>
      <w:szCs w:val="20"/>
      <w:lang w:eastAsia="ru-RU"/>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9E4A5A-B2BE-4338-BEC0-AE00C7AA8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2051</Words>
  <Characters>11691</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13715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LC</cp:lastModifiedBy>
  <cp:revision>2</cp:revision>
  <dcterms:created xsi:type="dcterms:W3CDTF">2016-09-09T09:38:00Z</dcterms:created>
  <dcterms:modified xsi:type="dcterms:W3CDTF">2016-09-09T09:38:00Z</dcterms:modified>
</cp:coreProperties>
</file>