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D5" w:rsidRPr="006F48D5" w:rsidRDefault="006F48D5" w:rsidP="006F4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образования, науки и молодёжи Республики Крым</w:t>
      </w:r>
    </w:p>
    <w:p w:rsidR="006F48D5" w:rsidRPr="006F48D5" w:rsidRDefault="006F48D5" w:rsidP="006F4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</w:t>
      </w:r>
    </w:p>
    <w:p w:rsidR="006F48D5" w:rsidRPr="006F48D5" w:rsidRDefault="006F48D5" w:rsidP="006F4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8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Республики Крым</w:t>
      </w:r>
    </w:p>
    <w:p w:rsidR="006F48D5" w:rsidRPr="006F48D5" w:rsidRDefault="006F48D5" w:rsidP="006F48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48D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многопрофильный колледж»</w:t>
      </w: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48D5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6F48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семинар</w:t>
      </w:r>
      <w:r w:rsidRPr="006F48D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48D5">
        <w:rPr>
          <w:rFonts w:ascii="Times New Roman" w:eastAsia="Calibri" w:hAnsi="Times New Roman" w:cs="Times New Roman"/>
          <w:b/>
          <w:bCs/>
          <w:sz w:val="28"/>
          <w:szCs w:val="28"/>
        </w:rPr>
        <w:t>Современные технологии</w:t>
      </w: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48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как инструмент повышения качества образования</w:t>
      </w: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8D5">
        <w:rPr>
          <w:rFonts w:ascii="Times New Roman" w:eastAsia="Calibri" w:hAnsi="Times New Roman" w:cs="Times New Roman"/>
          <w:bCs/>
          <w:sz w:val="28"/>
          <w:szCs w:val="28"/>
        </w:rPr>
        <w:t>Составил</w:t>
      </w: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8D5">
        <w:rPr>
          <w:rFonts w:ascii="Times New Roman" w:eastAsia="Calibri" w:hAnsi="Times New Roman" w:cs="Times New Roman"/>
          <w:bCs/>
          <w:sz w:val="28"/>
          <w:szCs w:val="28"/>
        </w:rPr>
        <w:t>Методист</w:t>
      </w: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8D5">
        <w:rPr>
          <w:rFonts w:ascii="Times New Roman" w:eastAsia="Calibri" w:hAnsi="Times New Roman" w:cs="Times New Roman"/>
          <w:bCs/>
          <w:sz w:val="28"/>
          <w:szCs w:val="28"/>
        </w:rPr>
        <w:t>Николова Е.Е.</w:t>
      </w: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48D5" w:rsidRPr="006F48D5" w:rsidRDefault="006F48D5" w:rsidP="006F48D5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8D5">
        <w:rPr>
          <w:rFonts w:ascii="Times New Roman" w:eastAsia="Calibri" w:hAnsi="Times New Roman" w:cs="Times New Roman"/>
          <w:sz w:val="28"/>
          <w:szCs w:val="28"/>
        </w:rPr>
        <w:t>Симферополь, 20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bookmarkStart w:id="0" w:name="_GoBack"/>
      <w:bookmarkEnd w:id="0"/>
    </w:p>
    <w:p w:rsidR="001846E7" w:rsidRPr="00055C32" w:rsidRDefault="002E0C0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Форма проведения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семинар-практикум с использованием </w:t>
      </w:r>
      <w:r w:rsidR="005B5DB6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формы работы.</w:t>
      </w:r>
    </w:p>
    <w:p w:rsidR="002E0C06" w:rsidRPr="00055C32" w:rsidRDefault="002E0C0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Обеспечение: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раздаточный материал для каждой группы, презентация </w:t>
      </w:r>
    </w:p>
    <w:p w:rsidR="005B5DB6" w:rsidRPr="00055C32" w:rsidRDefault="005B5DB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осмысление необходимости и возможности применения современных технологий </w:t>
      </w:r>
      <w:r w:rsidR="00055C32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формирования профессион</w:t>
      </w:r>
      <w:r w:rsid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компетенций обучающихся </w:t>
      </w:r>
      <w:proofErr w:type="gramStart"/>
      <w:r w:rsidR="00055C32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ОУ  СПО</w:t>
      </w:r>
      <w:proofErr w:type="gramEnd"/>
    </w:p>
    <w:p w:rsidR="002E0C06" w:rsidRPr="00055C32" w:rsidRDefault="002E0C06" w:rsidP="00055C32">
      <w:pPr>
        <w:shd w:val="clear" w:color="auto" w:fill="FFFFFF"/>
        <w:tabs>
          <w:tab w:val="left" w:pos="5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7009BB"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E0C06" w:rsidRPr="00055C32" w:rsidRDefault="005B5DB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1.Повысить  мотивацию</w:t>
      </w:r>
      <w:proofErr w:type="gramEnd"/>
      <w:r w:rsidR="002E0C06"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преподавателей</w:t>
      </w:r>
      <w:r w:rsidR="002E0C06"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применение с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овременных технологий в образовательном процессе</w:t>
      </w:r>
    </w:p>
    <w:p w:rsidR="002E0C06" w:rsidRPr="00055C32" w:rsidRDefault="002E0C0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2.Способствовать повышению эффе</w:t>
      </w:r>
      <w:r w:rsidR="005B5DB6"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ктивности взаимодействия </w:t>
      </w:r>
      <w:r w:rsid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преподавателя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5B5DB6"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образовательном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процессе.</w:t>
      </w:r>
    </w:p>
    <w:p w:rsidR="002E0C06" w:rsidRPr="00055C32" w:rsidRDefault="002E0C0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3.Создать условия для активного взаимоде</w:t>
      </w:r>
      <w:r w:rsidR="005B5DB6"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йствия всех участников семинара</w:t>
      </w:r>
    </w:p>
    <w:p w:rsidR="005B5DB6" w:rsidRPr="00055C32" w:rsidRDefault="005B5DB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использованной литературы:</w:t>
      </w:r>
    </w:p>
    <w:p w:rsidR="005B5DB6" w:rsidRPr="00055C32" w:rsidRDefault="005B5DB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Педагогические технологии: учебное пособие для студентов педагогических специальностей / под редакцией В.С. </w:t>
      </w:r>
      <w:proofErr w:type="spellStart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Кукунина</w:t>
      </w:r>
      <w:proofErr w:type="spellEnd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ИКЦ “</w:t>
      </w:r>
      <w:proofErr w:type="spellStart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”: – Ростов н/Д, 2006.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Н.Е..</w:t>
      </w:r>
      <w:proofErr w:type="gramEnd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Классное руководство: игровые методики. – М.: Педагогическое общество России, 2002, – 224 с.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Хуторской А.В. Статья “Технология проектирования ключевых компетенций и предметных компетенций”. // Интернет– журнал "</w:t>
      </w:r>
      <w:proofErr w:type="spellStart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Иванов Д.А., Митрофанов К.Г., Соколова О.В. </w:t>
      </w:r>
      <w:proofErr w:type="spellStart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образовании. Проблемы, понятия, инструментарий. Учебно-методическое пособие. – М.: АПК и ПРО, 2003. – 101 с.</w:t>
      </w:r>
    </w:p>
    <w:p w:rsidR="002E0C06" w:rsidRPr="00055C32" w:rsidRDefault="002E0C06" w:rsidP="00055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семинара:</w:t>
      </w:r>
    </w:p>
    <w:p w:rsidR="005F1C26" w:rsidRPr="00055C32" w:rsidRDefault="00E06872" w:rsidP="0005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F1C26"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Упражнение “Представление”</w:t>
      </w:r>
    </w:p>
    <w:p w:rsidR="001846E7" w:rsidRPr="00055C32" w:rsidRDefault="001846E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перейти к теоретической части семинара, я предлагаю</w:t>
      </w:r>
    </w:p>
    <w:p w:rsidR="005F1C26" w:rsidRPr="00055C32" w:rsidRDefault="001846E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</w:t>
      </w:r>
      <w:r w:rsidR="00E06872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1C26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307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ЦК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</w:t>
      </w:r>
      <w:r w:rsidR="005F1C26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</w:t>
      </w:r>
      <w:r w:rsidR="00E06872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</w:t>
      </w:r>
      <w:r w:rsidR="005F1C26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карточку-визитку </w:t>
      </w:r>
      <w:r w:rsidR="00E06872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1C26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E06872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презентацию </w:t>
      </w:r>
      <w:r w:rsidR="00FF3307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ЦК</w:t>
      </w:r>
      <w:r w:rsidR="00E06872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слов: “Для </w:t>
      </w:r>
      <w:proofErr w:type="gramStart"/>
      <w:r w:rsidR="00E06872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самой</w:t>
      </w:r>
      <w:proofErr w:type="gramEnd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 технологией является технология….., потому что…</w:t>
      </w:r>
      <w:r w:rsidR="005F1C26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…”.</w:t>
      </w:r>
    </w:p>
    <w:p w:rsidR="00294A83" w:rsidRPr="00055C32" w:rsidRDefault="00294A83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Теоретическая часть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большинстве случаев мы не всегда видим различие между методикой и технологией. Если методика – это совокупность рекомендаций по организации и проведению учебного процесса, то педагогическая технология – это описание процесса достижения планируемых результатов обучения (</w:t>
      </w:r>
      <w:proofErr w:type="spellStart"/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И.П.Волков</w:t>
      </w:r>
      <w:proofErr w:type="spellEnd"/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Эффективность той или иной технологии во многом зависит от того, кто конкретно воплощает те или иные подходы в педагогической практике.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 популярными и широко используемыми являются: технология личностно-ориентированного обучения, развивающее обучение, интеграция, дискуссионные формы обучения, а также контекстное обучение в разных формах: проектная деятельность, игровые технологии, информационные и компьютерные технологии, технология групповой деятельности, проблемное обучение, технология учебного исследования, технологии различных видов самостоятельной работы обучающихся.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Отсюда основными требованиями к условиям организации образовательного процесса в СПО могут быть: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увеличение проектных, индивидуальных и групповых видов деятельности;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использование разных форм контекстного обучения;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усиление роли самостоятельной работы обучающихся с различными источниками информации и базами данных;</w:t>
      </w:r>
    </w:p>
    <w:p w:rsidR="00FF3307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переход на накопительную систему оценивания, например, использование технологии «портфолио».</w:t>
      </w:r>
    </w:p>
    <w:p w:rsidR="00C4200F" w:rsidRDefault="00C4200F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Электронное портфолио может быть создано в различных приложениях </w:t>
      </w:r>
      <w:proofErr w:type="spellStart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Excel</w:t>
      </w:r>
      <w:proofErr w:type="spellEnd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в виде </w:t>
      </w:r>
      <w:proofErr w:type="spellStart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-страницы.</w:t>
      </w:r>
    </w:p>
    <w:p w:rsidR="00C4200F" w:rsidRPr="00C4200F" w:rsidRDefault="00C4200F" w:rsidP="00C42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Поместить туда можно то, чего не покажешь на бумажных носителях. Это могут быть мультимедийные продукты, созданные к занятиям или досуговым мероприятиям: презентации, графические объекты, видеоматериалы др.</w:t>
      </w:r>
    </w:p>
    <w:p w:rsidR="00C4200F" w:rsidRPr="00C4200F" w:rsidRDefault="00C4200F" w:rsidP="00C42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Наиболее распространены портфолио в виде: </w:t>
      </w:r>
    </w:p>
    <w:p w:rsidR="00C4200F" w:rsidRPr="00C4200F" w:rsidRDefault="00C4200F" w:rsidP="00C42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презентации в среде </w:t>
      </w:r>
      <w:proofErr w:type="spellStart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PowerPoint</w:t>
      </w:r>
      <w:proofErr w:type="spellEnd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4200F" w:rsidRPr="00055C32" w:rsidRDefault="00C4200F" w:rsidP="00C42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C420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-сайта.</w:t>
      </w:r>
    </w:p>
    <w:p w:rsidR="00FF3307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повышения качества готовности специалистов к практической профессиональной деятельности целесообразно использование </w:t>
      </w:r>
      <w:proofErr w:type="spellStart"/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деятельностных</w:t>
      </w:r>
      <w:proofErr w:type="spellEnd"/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технологий, в частности технологии знаково-контекстного обучения.</w:t>
      </w:r>
    </w:p>
    <w:p w:rsidR="00954CB2" w:rsidRDefault="00954CB2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Автор технологии знаково-контекстного обучения в профессиональной педагогике — доктор психологических наук, профессор А.А. Вербицкий. По А.А. Вербицкому, обучение, в котором с помощью всей системы дидактических форм, методов и средств </w:t>
      </w:r>
      <w:r w:rsidRPr="0094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моделируется предметное и социальное содержание будущей профессиональной деятельности специалиста</w:t>
      </w:r>
      <w:r w:rsidR="00D4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4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тличительная особенность контекстного обучения в том, что за информацией, которая структурирована преимущественно в виде задач и проблемных ситуаций, просматриваются реальные контуры будущей профессиональной деятельности. Ведущими формами и методами в технологии знаково-контекстного обучения выступают активные, они воссоздают не только предметное, но и социальное содержание будущей профессиональной деятельности. По А.А. Вербицкому, </w:t>
      </w:r>
      <w:r w:rsidRPr="00422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предметный контекст профессиональной деятельности связан с формированием профессионального мышления,</w:t>
      </w:r>
      <w:r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компетентных практических действий специалиста. </w:t>
      </w:r>
      <w:r w:rsidRPr="00422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контекст</w:t>
      </w:r>
      <w:r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предполагает наличие </w:t>
      </w:r>
      <w:r w:rsidRPr="00422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умений социального взаимодействия и общения</w:t>
      </w:r>
      <w:r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совместного принятия решений, коллективной </w:t>
      </w:r>
      <w:proofErr w:type="spellStart"/>
      <w:r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мыследеятельности</w:t>
      </w:r>
      <w:proofErr w:type="spellEnd"/>
      <w:r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 п. Деловая игра — ведущая форма </w:t>
      </w:r>
      <w:proofErr w:type="spellStart"/>
      <w:r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квазипрофессиональной</w:t>
      </w:r>
      <w:proofErr w:type="spellEnd"/>
      <w:r w:rsidRPr="0095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</w:t>
      </w:r>
      <w:r w:rsidR="00D4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 в контекстном обучении. </w:t>
      </w:r>
    </w:p>
    <w:p w:rsidR="00D45FDA" w:rsidRPr="00055C32" w:rsidRDefault="00D45FDA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технологии контекстного обучения необходимо также уяснить разницу между содержанием обучения и содержанием образования. Содержание обучения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D4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 по специальности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</w:t>
      </w:r>
      <w:proofErr w:type="spellEnd"/>
      <w:r w:rsidRPr="00D4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учебными планами и программами. В отличие от содержания обучения </w:t>
      </w:r>
      <w:r w:rsidRPr="00D45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образования отражает уровень развития личности, предметной и социальной компетентности</w:t>
      </w:r>
      <w:r w:rsidRPr="00D4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выпускника, который формируется в процессе обучения. Базовым понятием контекстного обучения является категория </w:t>
      </w:r>
      <w:r w:rsidRPr="00D4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контекста. Контекст связан с понятием «ситуация», т. е. системой условий, побуждающих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человека </w:t>
      </w:r>
      <w:r w:rsidRPr="00D45F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проявлению активности. В ситуацию включаются и внешние условия, и сам субъект, и те люди, с которыми он контактирует. Прежде чем приступить к действию, человек старается собрать как можно больше контекстной информации. Если у человека нет образцов поведения, зафиксированных в определенных контекстах, например, поведения в определенных производственных ситуациях, то он испытывает дискомфорт, даже страх и неумение спрогнозировать свои действия</w:t>
      </w:r>
    </w:p>
    <w:p w:rsidR="00FF3307" w:rsidRPr="00422B2C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B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обучения выделяются три базовые формы деятельности обучаемых (методы обучения) и множество переходных от одной базовой формы к другой.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базовым формам деятельности относятся: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учебная деятельность академического типа (собственно учебная деятельность — лекции, самостоятельная работа);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</w:t>
      </w:r>
      <w:proofErr w:type="spellStart"/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квазипрофессиональная</w:t>
      </w:r>
      <w:proofErr w:type="spellEnd"/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(моделирование профессиональной деятельности, игровые формы занятий, информационные и компьютерные технологии, групповая форма деятельности, проблемное обучение);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учебно-профессиональная деятельность (учебно-исследовательская работа, производственная практика, учебное проектирование).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переходных от одной базовой формы к другой выступают различные формы: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лабораторно-практические занятия;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имитационное моделирование (виртуальные лабораторные работы);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решение технологических задач;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анализ конкретных производственных ситуаций;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учебная практика.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Именно использование этих форм деятельности обучающихся позволяет наиболее эффективно формировать профессиональный контекст и постепенно насыщать учебный процесс элементами  будущей профессиональной деятельности.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Ситуационная задача представляет собой результат рефлексии профессионального опыта специалиста. Для создания ситуационной задачи необходима определенная последовательность, при которой обучающиеся смогут самостоятельно справиться с искусственно смоделированной производственной ситуацией, в процессе решения таких задач формируются профессиональные навыки, уверенность в своих знаниях, накапливается профессиональный опыт. 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задача ситуационного обучения заключается в том, чтобы детально и подробно отразить реальную ситуацию производственного процесса.</w:t>
      </w:r>
    </w:p>
    <w:p w:rsidR="00FF3307" w:rsidRPr="00055C32" w:rsidRDefault="00055C32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F3307"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сточники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ситуационных задач</w:t>
      </w:r>
      <w:r w:rsidR="00FF3307"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Учебная литература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может подсказывать идеи, а в ряде случаев определять сюжеты ситуационных задач.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Фрагменты из аналитических обзоров включение в ситуационные задачи оперативной информации из средств массовой информации значительно актуализирует ситуацию, повышает к ней интерес со стороны обучающихся.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Материал из повседневной жизни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чувствуют себя увереннее, если они хорошо знают среду и контекст, в котором происходят события, описанные в ситуационных задачах. Преподаватель также чувствует себя увереннее, организуя обсуждение ситуаций, которые базируется на актуальном для обучающихся материале.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55C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статистические материалы: 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оценки ситуации, а </w:t>
      </w:r>
      <w:r w:rsid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расчета показателей, которые наиболее существенны для понимания ситуации.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использовании статистических материалов </w:t>
      </w:r>
      <w:r w:rsid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обучающемуся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осмыслить эти материалы, ответив на несколько вопросов: «Какую роль играют эти материалы в характеристике ситуации?», «Что в самих материалах непосредственно характеризует ситуацию?», «Как рассчитываются или выделяются эти характеристики?» и т.д.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Статистические материалы размещают либо в самом тексте описания ситуации, либо в приложении.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Материалы к ситуационным задачам можно получить посредством 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анализа научных статей, монографий и научных отчетов, посвященных той или иной проблеме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Источником содержания для ситуационных задач является глобальная 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сеть Интернет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Ситуационная  задача</w:t>
      </w:r>
      <w:proofErr w:type="gramEnd"/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должна быть: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Реальной историей.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Отражать реальную проблему.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Содержать четкое описание ситуации.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Позволять оценить принятые решения.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Быть короткой. 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Содержать необходимую дополнительную статистическую информацию.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задания и решения ситуационных задач могут быть различными: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   Предлагается конкретная ситуация, дается несколько вариантов ответов, ученик должен выбрать только один – правильный.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    Предлагается конкретная ситуация, дается список различных действий, и ученик должен выбрать правильные и неправильные ответы из этого списка.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   Предлагаются 3-4 варианта правильных действий в конкретной ситуации, ученик должен выстроить эти действия по порядку очередности и важности (</w:t>
      </w:r>
      <w:proofErr w:type="spellStart"/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проранжировать</w:t>
      </w:r>
      <w:proofErr w:type="spellEnd"/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ответы).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   Предлагается условие задачи без примеров ответов правильных действий, ученик сам ищет выход из сложившейся ситуации.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   По пройденному материалу индивидуально каждому ученику предлагается ответить по карточкам, состоящим из 5-8 различных задач.</w:t>
      </w:r>
    </w:p>
    <w:p w:rsidR="00FF3307" w:rsidRPr="00055C32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    Предлагается карточка с нарисованной на ней ситуацией, ученик должен дать характеристику и анализ этой ситуации.</w:t>
      </w:r>
    </w:p>
    <w:p w:rsidR="00FF3307" w:rsidRDefault="00FF3307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    Предлагается заметка, статья из газеты, видеоматериал из средств массовой информации или сети Интернет об авариях, несчастных случаях в электроэнергетике. При анализе ситуации ученик должен обратить внимание </w:t>
      </w: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характер, причины, последствия, а также на материальные и человеческие потери в конкретной ситуации.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 технологии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Кейс-технология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Кейс – ситуация, взятая из практики, реальный случай, на котором разбираются теоретические идеи. Понятие кейс происходит от английского </w:t>
      </w:r>
      <w:proofErr w:type="spellStart"/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case</w:t>
      </w:r>
      <w:proofErr w:type="spellEnd"/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"обстоятельства".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Кейс-технологии – это не повторение за педагогом, не пересказ информации или статьи, не ответ на вопрос педагога, это анализ конкретной ситуации, который заставляет поднять пласт полученных знаний и применить их на практике.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Кейс-технология – это интерактивная технология обучения, на основе реальных или вымышленных ситуаций, направленная не столько на освоение знаний, сколько на формирование у учащихся новых качеств и умений.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важнейших характеристик кейс-метода является умение воспользоваться теорией, обращение к фактическому материалу.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адача – научить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индивидуально, так и в составе группы: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анализировать информацию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сортировать ее для решения заданной задачи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выявлять ключевые проблемы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генерировать альтернативные пути решения и оценивать их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выбирать оптимальное решение и формировать программы действий и т.п.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кейсом на занятии организуется по следующему принципу: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знакомство с ситуацией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анализ и обсуждение решения в мини-группах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общее обсуждение реш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ения, предложенного каждой груп</w:t>
      </w: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пой, и выбор оптимального;</w:t>
      </w:r>
    </w:p>
    <w:p w:rsidR="006B0159" w:rsidRPr="006B0159" w:rsidRDefault="006B0159" w:rsidP="006B0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B0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обобщающее выступление педагога.</w:t>
      </w:r>
    </w:p>
    <w:p w:rsidR="00294A83" w:rsidRPr="00055C32" w:rsidRDefault="00E2671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94A83"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Практическая часть</w:t>
      </w:r>
    </w:p>
    <w:p w:rsidR="003245C8" w:rsidRPr="003245C8" w:rsidRDefault="003245C8" w:rsidP="0032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зеленых листочках написать педагогические технологии, которыми вы активно пользуетесь;</w:t>
      </w:r>
    </w:p>
    <w:p w:rsidR="003245C8" w:rsidRPr="003245C8" w:rsidRDefault="003245C8" w:rsidP="0032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белых – о которых вы знаете или </w:t>
      </w:r>
      <w:proofErr w:type="gramStart"/>
      <w:r w:rsidRP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либо</w:t>
      </w:r>
      <w:proofErr w:type="gramEnd"/>
      <w:r w:rsidRP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слышали, но по каким бы то ни было причинам не применяете;</w:t>
      </w:r>
    </w:p>
    <w:p w:rsidR="00294A83" w:rsidRPr="00055C32" w:rsidRDefault="003245C8" w:rsidP="0032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педсовета мы сделаем записи на желтых листочках, в которых вы напишите технологии, с которыми вы бы хотели познакомиться более подробно, которые вас заинтересовали на сегодняшней нашей встрече.</w:t>
      </w:r>
    </w:p>
    <w:p w:rsidR="00E26716" w:rsidRPr="00055C32" w:rsidRDefault="00E2671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Задание 2 для всех групп.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вами </w:t>
      </w:r>
      <w:proofErr w:type="gramStart"/>
      <w:r w:rsidRPr="0005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E06872" w:rsidRPr="0005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конверт</w:t>
      </w:r>
      <w:r w:rsidRPr="0005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gramEnd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лежат карточки с названиями образовательных технологий, которые вы используете на своих занятиях. На примере технологии</w:t>
      </w:r>
      <w:r w:rsid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вашем конверте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как она влияет на качество образования.</w:t>
      </w:r>
    </w:p>
    <w:p w:rsidR="003245C8" w:rsidRPr="003245C8" w:rsidRDefault="003245C8" w:rsidP="0032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конверт </w:t>
      </w:r>
      <w:r w:rsidR="0038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ЦК </w:t>
      </w:r>
      <w:r w:rsidRP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(читаем)</w:t>
      </w:r>
    </w:p>
    <w:p w:rsidR="003245C8" w:rsidRDefault="003245C8" w:rsidP="0032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технологий контекстного обучения – системное </w:t>
      </w:r>
      <w:r w:rsidR="00954004" w:rsidRP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4004" w:rsidRP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контекста, постепенно насыщ</w:t>
      </w:r>
      <w:r w:rsid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54004" w:rsidRP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54004" w:rsidRP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элементами профессиональной деятельности.</w:t>
      </w:r>
    </w:p>
    <w:p w:rsidR="00954004" w:rsidRDefault="00954004" w:rsidP="0032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технологии, информационные и компьютерные технологии, технология групповой деятельности, проблемное и развивающее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038C" w:rsidRDefault="00C0038C" w:rsidP="0032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Открываем конверт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C0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гуманитарных дисциплин</w:t>
      </w:r>
      <w:r w:rsid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ЦК </w:t>
      </w:r>
      <w:r w:rsidR="00954CB2" w:rsidRP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</w:t>
      </w:r>
      <w:r w:rsid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гуманитарных дисциплин, ЦК ФК, БЖД и ОБЖ</w:t>
      </w:r>
      <w:r w:rsidR="00954CB2" w:rsidRPr="00C003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003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читаем)</w:t>
      </w:r>
    </w:p>
    <w:p w:rsidR="00C0038C" w:rsidRDefault="00C0038C" w:rsidP="003245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54004" w:rsidRPr="00324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954004" w:rsidRPr="00387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4004" w:rsidRPr="0038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системно-</w:t>
      </w:r>
      <w:proofErr w:type="spellStart"/>
      <w:r w:rsidR="00954004" w:rsidRPr="00387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954004" w:rsidRPr="0038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 w:rsid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54004" w:rsidRPr="00C0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процесс самостоятельного овладения </w:t>
      </w:r>
      <w:r w:rsid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954004" w:rsidRPr="00C0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знаниями, применения полученных знаний в решении познавательных, учебно-практических и </w:t>
      </w:r>
      <w:r w:rsidR="009540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 ситуаций</w:t>
      </w:r>
      <w:r w:rsidR="00954004" w:rsidRPr="00C0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26716" w:rsidRPr="00055C32" w:rsidRDefault="00E2671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минут </w:t>
      </w:r>
      <w:proofErr w:type="gramStart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  обсуждают</w:t>
      </w:r>
      <w:proofErr w:type="gramEnd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вопрос и  представляют ответ  </w:t>
      </w:r>
      <w:r w:rsidR="00954CB2">
        <w:rPr>
          <w:rFonts w:ascii="Times New Roman" w:eastAsia="Times New Roman" w:hAnsi="Times New Roman" w:cs="Times New Roman"/>
          <w:sz w:val="28"/>
          <w:szCs w:val="28"/>
          <w:lang w:eastAsia="ru-RU"/>
        </w:rPr>
        <w:t>ЦК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16" w:rsidRPr="00055C32" w:rsidRDefault="00E2671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5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личностно-ориентированные технологии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предусматривают приоритет субъект-субъектного обучения, диагностику личностного роста, ситуационное проектирование, игровое моделирование, включение учебных задач в контекст жизненных проблем, предусматривающих развитие личности в реальном, социокультурном и образовательном пространстве;</w:t>
      </w:r>
    </w:p>
    <w:p w:rsidR="00E26716" w:rsidRPr="00055C32" w:rsidRDefault="00E2671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5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позволяют индивидуализировать и дифференцировать процесс обучения, стимулировать познавательную активность </w:t>
      </w:r>
      <w:r w:rsidR="0094501B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самостоятельность обучающихся</w:t>
      </w:r>
    </w:p>
    <w:p w:rsidR="00E26716" w:rsidRPr="00055C32" w:rsidRDefault="00E2671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5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технологии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позволяют управлять эмоциональным напряжением в процессе обучения, способствуют овладению умениями, необходимыми для познавательной, трудовой, художественной, спортивной деятельности, для общения. В процессе игры дети незаметно осваи</w:t>
      </w:r>
      <w:r w:rsidR="0094501B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то, что трудным было ранее</w:t>
      </w:r>
    </w:p>
    <w:p w:rsidR="00E26716" w:rsidRPr="00055C32" w:rsidRDefault="00E2671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5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проблемно-развивающие технологии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 способствуют развитию </w:t>
      </w:r>
      <w:proofErr w:type="gramStart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</w:t>
      </w:r>
      <w:proofErr w:type="gramEnd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 формированию критического мышления и положительных эмоций.</w:t>
      </w:r>
    </w:p>
    <w:p w:rsidR="00E26716" w:rsidRPr="00055C32" w:rsidRDefault="00E2671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5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проектные технологии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суть которых состоит в том, что обучающийся в процессе работы над учебным проектом постигает реальные процессы, объекты, проживает конкретные ситуации. В основе проектных технологий лежит метод проектов, который направлен на развитие познавательных навыков обучающихся, критического мышления, формирование умения самостоятельно конструировать свои знания, умения ориентироваться в информационном пространстве.</w:t>
      </w:r>
    </w:p>
    <w:p w:rsidR="002E0C06" w:rsidRPr="00055C32" w:rsidRDefault="00877F03" w:rsidP="00055C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55C32">
        <w:rPr>
          <w:b/>
          <w:sz w:val="28"/>
          <w:szCs w:val="28"/>
        </w:rPr>
        <w:t xml:space="preserve">Задание в группах: </w:t>
      </w:r>
      <w:proofErr w:type="gramStart"/>
      <w:r w:rsidRPr="00055C32">
        <w:rPr>
          <w:sz w:val="28"/>
          <w:szCs w:val="28"/>
        </w:rPr>
        <w:t>С</w:t>
      </w:r>
      <w:proofErr w:type="gramEnd"/>
      <w:r w:rsidRPr="00055C32">
        <w:rPr>
          <w:sz w:val="28"/>
          <w:szCs w:val="28"/>
        </w:rPr>
        <w:t xml:space="preserve"> помощью приема «Домик», заселите жильцов в дома «Технологии </w:t>
      </w:r>
      <w:r w:rsidR="00954CB2">
        <w:rPr>
          <w:sz w:val="28"/>
          <w:szCs w:val="28"/>
        </w:rPr>
        <w:t>контекстного</w:t>
      </w:r>
      <w:r w:rsidRPr="00055C32">
        <w:rPr>
          <w:sz w:val="28"/>
          <w:szCs w:val="28"/>
        </w:rPr>
        <w:t xml:space="preserve"> обучение» и «Технологии </w:t>
      </w:r>
      <w:r w:rsidR="00954CB2">
        <w:rPr>
          <w:sz w:val="28"/>
          <w:szCs w:val="28"/>
        </w:rPr>
        <w:t>системно-</w:t>
      </w:r>
      <w:proofErr w:type="spellStart"/>
      <w:r w:rsidR="00954CB2">
        <w:rPr>
          <w:sz w:val="28"/>
          <w:szCs w:val="28"/>
        </w:rPr>
        <w:t>деятельностного</w:t>
      </w:r>
      <w:proofErr w:type="spellEnd"/>
      <w:r w:rsidR="00954CB2">
        <w:rPr>
          <w:sz w:val="28"/>
          <w:szCs w:val="28"/>
        </w:rPr>
        <w:t xml:space="preserve"> подхода</w:t>
      </w:r>
      <w:r w:rsidRPr="00055C32">
        <w:rPr>
          <w:sz w:val="28"/>
          <w:szCs w:val="28"/>
        </w:rPr>
        <w:t>»</w:t>
      </w:r>
    </w:p>
    <w:p w:rsidR="002E0C06" w:rsidRPr="00055C32" w:rsidRDefault="00954CB2" w:rsidP="00055C32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Технологии контекстного обучения</w:t>
      </w:r>
      <w:r w:rsidR="002E0C06" w:rsidRPr="00055C32">
        <w:rPr>
          <w:b/>
          <w:bCs/>
          <w:i/>
          <w:iCs/>
          <w:sz w:val="28"/>
          <w:szCs w:val="28"/>
        </w:rPr>
        <w:t>:</w:t>
      </w:r>
    </w:p>
    <w:p w:rsidR="002E0C06" w:rsidRPr="00055C32" w:rsidRDefault="00E341C9" w:rsidP="00055C32">
      <w:pPr>
        <w:pStyle w:val="a3"/>
        <w:spacing w:before="0" w:beforeAutospacing="0" w:after="0" w:afterAutospacing="0"/>
        <w:rPr>
          <w:sz w:val="28"/>
          <w:szCs w:val="28"/>
        </w:rPr>
      </w:pPr>
      <w:r w:rsidRPr="00055C32">
        <w:rPr>
          <w:sz w:val="28"/>
          <w:szCs w:val="28"/>
        </w:rPr>
        <w:t>-развивающее обучение</w:t>
      </w:r>
    </w:p>
    <w:p w:rsidR="002E0C06" w:rsidRPr="00055C32" w:rsidRDefault="002E0C06" w:rsidP="00055C32">
      <w:pPr>
        <w:pStyle w:val="a3"/>
        <w:spacing w:before="0" w:beforeAutospacing="0" w:after="0" w:afterAutospacing="0"/>
        <w:rPr>
          <w:sz w:val="28"/>
          <w:szCs w:val="28"/>
        </w:rPr>
      </w:pPr>
      <w:r w:rsidRPr="00055C32">
        <w:rPr>
          <w:sz w:val="28"/>
          <w:szCs w:val="28"/>
        </w:rPr>
        <w:t>-технологию использования в обучении игровых методов: ролевых, делов</w:t>
      </w:r>
      <w:r w:rsidR="00E341C9" w:rsidRPr="00055C32">
        <w:rPr>
          <w:sz w:val="28"/>
          <w:szCs w:val="28"/>
        </w:rPr>
        <w:t>ых и других видов обучающих игр</w:t>
      </w:r>
    </w:p>
    <w:p w:rsidR="002E0C06" w:rsidRPr="00055C32" w:rsidRDefault="00E341C9" w:rsidP="00055C32">
      <w:pPr>
        <w:pStyle w:val="a3"/>
        <w:spacing w:before="0" w:beforeAutospacing="0" w:after="0" w:afterAutospacing="0"/>
        <w:rPr>
          <w:sz w:val="28"/>
          <w:szCs w:val="28"/>
        </w:rPr>
      </w:pPr>
      <w:r w:rsidRPr="00055C32">
        <w:rPr>
          <w:sz w:val="28"/>
          <w:szCs w:val="28"/>
        </w:rPr>
        <w:t>- игровая технология</w:t>
      </w:r>
    </w:p>
    <w:p w:rsidR="00EB1D06" w:rsidRDefault="00E341C9" w:rsidP="00055C32">
      <w:pPr>
        <w:pStyle w:val="a3"/>
        <w:spacing w:before="0" w:beforeAutospacing="0" w:after="0" w:afterAutospacing="0"/>
        <w:rPr>
          <w:sz w:val="28"/>
          <w:szCs w:val="28"/>
        </w:rPr>
      </w:pPr>
      <w:r w:rsidRPr="00055C32">
        <w:rPr>
          <w:sz w:val="28"/>
          <w:szCs w:val="28"/>
        </w:rPr>
        <w:t>-</w:t>
      </w:r>
      <w:r w:rsidR="00EB1D06" w:rsidRPr="00EB1D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B1D06" w:rsidRPr="00EB1D06">
        <w:rPr>
          <w:sz w:val="28"/>
          <w:szCs w:val="28"/>
        </w:rPr>
        <w:t>информационные и компьютерные технологии,</w:t>
      </w:r>
    </w:p>
    <w:p w:rsidR="00EB1D06" w:rsidRDefault="00EB1D06" w:rsidP="00055C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B1D06">
        <w:rPr>
          <w:sz w:val="28"/>
          <w:szCs w:val="28"/>
        </w:rPr>
        <w:t xml:space="preserve"> технология групповой деятельности, </w:t>
      </w:r>
    </w:p>
    <w:p w:rsidR="002E0C06" w:rsidRPr="00055C32" w:rsidRDefault="00EB1D06" w:rsidP="00055C3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D06">
        <w:rPr>
          <w:sz w:val="28"/>
          <w:szCs w:val="28"/>
        </w:rPr>
        <w:t>проблемное и развивающее обучение</w:t>
      </w:r>
    </w:p>
    <w:p w:rsidR="002E0C06" w:rsidRPr="00EB1D06" w:rsidRDefault="002E0C06" w:rsidP="00755B90">
      <w:pPr>
        <w:pStyle w:val="a3"/>
        <w:spacing w:before="0" w:beforeAutospacing="0" w:after="0" w:afterAutospacing="0"/>
        <w:rPr>
          <w:sz w:val="28"/>
          <w:szCs w:val="28"/>
        </w:rPr>
      </w:pPr>
      <w:r w:rsidRPr="00055C32">
        <w:rPr>
          <w:sz w:val="28"/>
          <w:szCs w:val="28"/>
        </w:rPr>
        <w:lastRenderedPageBreak/>
        <w:t>-</w:t>
      </w:r>
      <w:r w:rsidR="00755B90">
        <w:rPr>
          <w:b/>
          <w:bCs/>
          <w:i/>
          <w:iCs/>
          <w:sz w:val="28"/>
          <w:szCs w:val="28"/>
        </w:rPr>
        <w:t xml:space="preserve"> </w:t>
      </w:r>
      <w:r w:rsidR="00EB1D06">
        <w:rPr>
          <w:b/>
          <w:bCs/>
          <w:i/>
          <w:iCs/>
          <w:sz w:val="28"/>
          <w:szCs w:val="28"/>
        </w:rPr>
        <w:t>Системно-</w:t>
      </w:r>
      <w:proofErr w:type="spellStart"/>
      <w:r w:rsidR="00EB1D06">
        <w:rPr>
          <w:b/>
          <w:bCs/>
          <w:i/>
          <w:iCs/>
          <w:sz w:val="28"/>
          <w:szCs w:val="28"/>
        </w:rPr>
        <w:t>деятельностный</w:t>
      </w:r>
      <w:proofErr w:type="spellEnd"/>
      <w:r w:rsidR="00EB1D06">
        <w:rPr>
          <w:b/>
          <w:bCs/>
          <w:i/>
          <w:iCs/>
          <w:sz w:val="28"/>
          <w:szCs w:val="28"/>
        </w:rPr>
        <w:t xml:space="preserve"> подход</w:t>
      </w:r>
      <w:r w:rsidRPr="00055C32">
        <w:rPr>
          <w:b/>
          <w:bCs/>
          <w:i/>
          <w:iCs/>
          <w:sz w:val="28"/>
          <w:szCs w:val="28"/>
        </w:rPr>
        <w:t>;</w:t>
      </w:r>
    </w:p>
    <w:p w:rsidR="00755B90" w:rsidRPr="00055C32" w:rsidRDefault="00E341C9" w:rsidP="00755B90">
      <w:pPr>
        <w:pStyle w:val="a3"/>
        <w:spacing w:before="0" w:beforeAutospacing="0" w:after="0" w:afterAutospacing="0"/>
        <w:rPr>
          <w:sz w:val="28"/>
          <w:szCs w:val="28"/>
        </w:rPr>
      </w:pPr>
      <w:r w:rsidRPr="00055C32">
        <w:rPr>
          <w:sz w:val="28"/>
          <w:szCs w:val="28"/>
        </w:rPr>
        <w:t>-</w:t>
      </w:r>
      <w:r w:rsidR="00755B90" w:rsidRPr="00755B90">
        <w:rPr>
          <w:sz w:val="28"/>
          <w:szCs w:val="28"/>
        </w:rPr>
        <w:t xml:space="preserve"> </w:t>
      </w:r>
      <w:r w:rsidR="00755B90" w:rsidRPr="00055C32">
        <w:rPr>
          <w:sz w:val="28"/>
          <w:szCs w:val="28"/>
        </w:rPr>
        <w:t>обучение в сотрудничестве (командная, групповая работа)</w:t>
      </w:r>
    </w:p>
    <w:p w:rsidR="00755B90" w:rsidRPr="00055C32" w:rsidRDefault="00755B90" w:rsidP="00755B90">
      <w:pPr>
        <w:pStyle w:val="a3"/>
        <w:spacing w:before="0" w:beforeAutospacing="0" w:after="0" w:afterAutospacing="0"/>
        <w:rPr>
          <w:sz w:val="28"/>
          <w:szCs w:val="28"/>
        </w:rPr>
      </w:pPr>
      <w:r w:rsidRPr="00055C32">
        <w:rPr>
          <w:sz w:val="28"/>
          <w:szCs w:val="28"/>
        </w:rPr>
        <w:t>- портфолио обучающегося</w:t>
      </w:r>
    </w:p>
    <w:p w:rsidR="00755B90" w:rsidRDefault="00755B90" w:rsidP="00755B90">
      <w:pPr>
        <w:pStyle w:val="a3"/>
        <w:spacing w:before="0" w:beforeAutospacing="0" w:after="0" w:afterAutospacing="0"/>
        <w:rPr>
          <w:sz w:val="28"/>
          <w:szCs w:val="28"/>
        </w:rPr>
      </w:pPr>
      <w:r w:rsidRPr="00055C32">
        <w:rPr>
          <w:sz w:val="28"/>
          <w:szCs w:val="28"/>
        </w:rPr>
        <w:t>- технологию изучения изобретательских задач (ТРИЗ)</w:t>
      </w:r>
    </w:p>
    <w:p w:rsidR="00755B90" w:rsidRPr="00055C32" w:rsidRDefault="00755B90" w:rsidP="00755B9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C32">
        <w:rPr>
          <w:sz w:val="28"/>
          <w:szCs w:val="28"/>
        </w:rPr>
        <w:t>портфолио педагога</w:t>
      </w:r>
    </w:p>
    <w:p w:rsidR="00EB1D06" w:rsidRDefault="00E341C9" w:rsidP="00055C32">
      <w:pPr>
        <w:pStyle w:val="a3"/>
        <w:spacing w:before="0" w:beforeAutospacing="0" w:after="0" w:afterAutospacing="0"/>
        <w:ind w:left="-360" w:firstLine="360"/>
        <w:rPr>
          <w:sz w:val="28"/>
          <w:szCs w:val="28"/>
        </w:rPr>
      </w:pPr>
      <w:r w:rsidRPr="00055C32">
        <w:rPr>
          <w:sz w:val="28"/>
          <w:szCs w:val="28"/>
        </w:rPr>
        <w:t>-</w:t>
      </w:r>
      <w:r w:rsidR="00EB1D06" w:rsidRPr="00EB1D06">
        <w:rPr>
          <w:sz w:val="28"/>
          <w:szCs w:val="28"/>
        </w:rPr>
        <w:t xml:space="preserve"> </w:t>
      </w:r>
      <w:r w:rsidR="00EB1D06" w:rsidRPr="00055C32">
        <w:rPr>
          <w:sz w:val="28"/>
          <w:szCs w:val="28"/>
        </w:rPr>
        <w:t xml:space="preserve">коллективная система обучения </w:t>
      </w:r>
    </w:p>
    <w:p w:rsidR="002E0C06" w:rsidRPr="00055C32" w:rsidRDefault="00755B90" w:rsidP="00755B90">
      <w:pPr>
        <w:pStyle w:val="a3"/>
        <w:spacing w:before="0" w:beforeAutospacing="0" w:after="0" w:afterAutospacing="0"/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41C9" w:rsidRPr="00055C32">
        <w:rPr>
          <w:sz w:val="28"/>
          <w:szCs w:val="28"/>
        </w:rPr>
        <w:t>технология проектного обучения</w:t>
      </w:r>
    </w:p>
    <w:p w:rsidR="00006595" w:rsidRPr="00055C32" w:rsidRDefault="00006595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предъявляет свои требования к педагогам: поиску новых форм, методов, технологий обучения. Педагогу необходимо ориентироваться в широком спектре современных технологий, идей, направлений, не тратить время на открытие уже известного. Система технологических знаний является важнейшим компонентом и показателем педагогического мастерства современного педагога. </w:t>
      </w:r>
    </w:p>
    <w:p w:rsidR="00E26716" w:rsidRPr="00055C32" w:rsidRDefault="00E26716" w:rsidP="0005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Рефлексия</w:t>
      </w:r>
    </w:p>
    <w:p w:rsidR="00E26716" w:rsidRPr="00055C32" w:rsidRDefault="00006595" w:rsidP="0005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</w:t>
      </w:r>
      <w:r w:rsidR="00E26716"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сегодняшнюю работу в группах.</w:t>
      </w:r>
    </w:p>
    <w:p w:rsidR="00E26716" w:rsidRPr="00055C32" w:rsidRDefault="00E26716" w:rsidP="0005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 вами "градусник" выберите температуру своей группы по шкале, по которой определяется значение семинара:</w:t>
      </w:r>
    </w:p>
    <w:p w:rsidR="00E26716" w:rsidRPr="00055C32" w:rsidRDefault="00E26716" w:rsidP="0005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34-бесполезно, бесперспективно, безразлично.</w:t>
      </w:r>
    </w:p>
    <w:p w:rsidR="00E26716" w:rsidRPr="00055C32" w:rsidRDefault="00E26716" w:rsidP="0005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36,6- нужно, полезно, интересно, необходимо.</w:t>
      </w:r>
    </w:p>
    <w:p w:rsidR="00E26716" w:rsidRPr="00055C32" w:rsidRDefault="00E26716" w:rsidP="0005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38- страшно, сложно, неинтересно, обременительно</w:t>
      </w:r>
    </w:p>
    <w:p w:rsidR="00CA5954" w:rsidRPr="00055C32" w:rsidRDefault="00CA5954" w:rsidP="0005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сейчас, используя технологию шести шляп</w:t>
      </w:r>
      <w:r w:rsidR="002A0573"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проведем рефлексию семинара</w:t>
      </w:r>
    </w:p>
    <w:p w:rsidR="002A0573" w:rsidRPr="00055C32" w:rsidRDefault="002A0573" w:rsidP="00055C3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Белая шляпа – рассказать, чем мы занимались сегодня на семинаре</w:t>
      </w:r>
    </w:p>
    <w:p w:rsidR="002A0573" w:rsidRPr="00055C32" w:rsidRDefault="002A0573" w:rsidP="00055C3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Красная шляпа – выразить чувства</w:t>
      </w:r>
    </w:p>
    <w:p w:rsidR="002A0573" w:rsidRPr="00055C32" w:rsidRDefault="002A0573" w:rsidP="00055C3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Зеленая шляпа – подумать, где можно применить полученные знания</w:t>
      </w:r>
    </w:p>
    <w:p w:rsidR="002A0573" w:rsidRPr="00055C32" w:rsidRDefault="002A0573" w:rsidP="00055C3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Синяя шляпа – общий вывод по семинару</w:t>
      </w:r>
    </w:p>
    <w:p w:rsidR="002A0573" w:rsidRPr="00055C32" w:rsidRDefault="002A0573" w:rsidP="00055C3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Черная шляпа – выделить недостатки</w:t>
      </w:r>
    </w:p>
    <w:p w:rsidR="00CA5954" w:rsidRPr="00055C32" w:rsidRDefault="002A0573" w:rsidP="00055C32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Желтая шляпа – что было хорошего</w:t>
      </w:r>
    </w:p>
    <w:p w:rsidR="00E26716" w:rsidRPr="00055C32" w:rsidRDefault="00E26716" w:rsidP="0005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Итог семинара</w:t>
      </w:r>
    </w:p>
    <w:p w:rsidR="00E26716" w:rsidRPr="00055C32" w:rsidRDefault="00E26716" w:rsidP="0005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Игра “Аплодисменты по кругу”</w:t>
      </w:r>
    </w:p>
    <w:p w:rsidR="00E26716" w:rsidRPr="00055C32" w:rsidRDefault="00E2671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снять напряжение и усталость, поблагодарить всех участников за работу.</w:t>
      </w:r>
    </w:p>
    <w:p w:rsidR="00E26716" w:rsidRPr="00055C32" w:rsidRDefault="00E26716" w:rsidP="00055C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сидят в кругу. Ведущий начинает хлопать в ладоши и смотрит на кого-то из участников. Они начинают хлопать вдвоем. Участник, на которого посмотрел ведущий, смотрит на другого участника, включая его в игру. Таким образом, начинают хлопать все участники.</w:t>
      </w:r>
    </w:p>
    <w:p w:rsidR="00E26716" w:rsidRPr="00055C32" w:rsidRDefault="00E26716" w:rsidP="0005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0C06" w:rsidRPr="00055C32" w:rsidRDefault="002E0C06" w:rsidP="0005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0C06" w:rsidRPr="0005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61CD"/>
    <w:multiLevelType w:val="multilevel"/>
    <w:tmpl w:val="89340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21E91"/>
    <w:multiLevelType w:val="hybridMultilevel"/>
    <w:tmpl w:val="93F45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90284"/>
    <w:multiLevelType w:val="multilevel"/>
    <w:tmpl w:val="4862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7529F"/>
    <w:multiLevelType w:val="hybridMultilevel"/>
    <w:tmpl w:val="C980E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6ECA"/>
    <w:multiLevelType w:val="multilevel"/>
    <w:tmpl w:val="03D2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A45F0"/>
    <w:multiLevelType w:val="multilevel"/>
    <w:tmpl w:val="A052F8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32C43B99"/>
    <w:multiLevelType w:val="hybridMultilevel"/>
    <w:tmpl w:val="3A66C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312BE"/>
    <w:multiLevelType w:val="multilevel"/>
    <w:tmpl w:val="6C8C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87230"/>
    <w:multiLevelType w:val="multilevel"/>
    <w:tmpl w:val="C162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930F4"/>
    <w:multiLevelType w:val="multilevel"/>
    <w:tmpl w:val="7E3C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B2549"/>
    <w:multiLevelType w:val="multilevel"/>
    <w:tmpl w:val="2F0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13D9C"/>
    <w:multiLevelType w:val="multilevel"/>
    <w:tmpl w:val="AB0E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5D7643"/>
    <w:multiLevelType w:val="hybridMultilevel"/>
    <w:tmpl w:val="8788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16335"/>
    <w:multiLevelType w:val="multilevel"/>
    <w:tmpl w:val="5446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052E4"/>
    <w:multiLevelType w:val="multilevel"/>
    <w:tmpl w:val="59D2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707F8"/>
    <w:multiLevelType w:val="multilevel"/>
    <w:tmpl w:val="D726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17F7E"/>
    <w:multiLevelType w:val="multilevel"/>
    <w:tmpl w:val="C74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EB48CD"/>
    <w:multiLevelType w:val="multilevel"/>
    <w:tmpl w:val="4B16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43019"/>
    <w:multiLevelType w:val="multilevel"/>
    <w:tmpl w:val="D0D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954049"/>
    <w:multiLevelType w:val="multilevel"/>
    <w:tmpl w:val="E2F8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770BD0"/>
    <w:multiLevelType w:val="multilevel"/>
    <w:tmpl w:val="DA1A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7"/>
  </w:num>
  <w:num w:numId="5">
    <w:abstractNumId w:val="13"/>
  </w:num>
  <w:num w:numId="6">
    <w:abstractNumId w:val="16"/>
  </w:num>
  <w:num w:numId="7">
    <w:abstractNumId w:val="11"/>
  </w:num>
  <w:num w:numId="8">
    <w:abstractNumId w:val="18"/>
  </w:num>
  <w:num w:numId="9">
    <w:abstractNumId w:val="8"/>
  </w:num>
  <w:num w:numId="10">
    <w:abstractNumId w:val="15"/>
  </w:num>
  <w:num w:numId="11">
    <w:abstractNumId w:val="19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10"/>
  </w:num>
  <w:num w:numId="17">
    <w:abstractNumId w:val="0"/>
  </w:num>
  <w:num w:numId="18">
    <w:abstractNumId w:val="6"/>
  </w:num>
  <w:num w:numId="19">
    <w:abstractNumId w:val="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0"/>
    <w:rsid w:val="00003E19"/>
    <w:rsid w:val="00006595"/>
    <w:rsid w:val="00055C32"/>
    <w:rsid w:val="00097743"/>
    <w:rsid w:val="001846E7"/>
    <w:rsid w:val="001D17F0"/>
    <w:rsid w:val="00294A83"/>
    <w:rsid w:val="002A0573"/>
    <w:rsid w:val="002E0C06"/>
    <w:rsid w:val="003245C8"/>
    <w:rsid w:val="00337AD2"/>
    <w:rsid w:val="003744FE"/>
    <w:rsid w:val="0038793E"/>
    <w:rsid w:val="003A6769"/>
    <w:rsid w:val="00422B2C"/>
    <w:rsid w:val="005513EE"/>
    <w:rsid w:val="005B5DB6"/>
    <w:rsid w:val="005F1C26"/>
    <w:rsid w:val="00601A4B"/>
    <w:rsid w:val="006B0159"/>
    <w:rsid w:val="006F48D5"/>
    <w:rsid w:val="007009BB"/>
    <w:rsid w:val="00755B90"/>
    <w:rsid w:val="007F2CD4"/>
    <w:rsid w:val="00874AC8"/>
    <w:rsid w:val="00877F03"/>
    <w:rsid w:val="009056D0"/>
    <w:rsid w:val="009425D7"/>
    <w:rsid w:val="0094501B"/>
    <w:rsid w:val="00954004"/>
    <w:rsid w:val="00954CB2"/>
    <w:rsid w:val="00AB040F"/>
    <w:rsid w:val="00B23CC4"/>
    <w:rsid w:val="00BF339C"/>
    <w:rsid w:val="00C0038C"/>
    <w:rsid w:val="00C4200F"/>
    <w:rsid w:val="00C6133F"/>
    <w:rsid w:val="00CA5954"/>
    <w:rsid w:val="00D45FDA"/>
    <w:rsid w:val="00DC26CC"/>
    <w:rsid w:val="00E06872"/>
    <w:rsid w:val="00E26716"/>
    <w:rsid w:val="00E308DE"/>
    <w:rsid w:val="00E341C9"/>
    <w:rsid w:val="00E62789"/>
    <w:rsid w:val="00EA13E0"/>
    <w:rsid w:val="00EB1D06"/>
    <w:rsid w:val="00F55D4E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4D3C2-2382-4C7A-A78F-75F239D7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C06"/>
  </w:style>
  <w:style w:type="paragraph" w:styleId="a4">
    <w:name w:val="List Paragraph"/>
    <w:basedOn w:val="a"/>
    <w:uiPriority w:val="34"/>
    <w:qFormat/>
    <w:rsid w:val="00337AD2"/>
    <w:pPr>
      <w:ind w:left="720"/>
      <w:contextualSpacing/>
    </w:pPr>
  </w:style>
  <w:style w:type="character" w:styleId="a5">
    <w:name w:val="Strong"/>
    <w:basedOn w:val="a0"/>
    <w:uiPriority w:val="22"/>
    <w:qFormat/>
    <w:rsid w:val="009056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BA1C-B786-40CD-9614-1592A84E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2018-11-23T11:17:00Z</cp:lastPrinted>
  <dcterms:created xsi:type="dcterms:W3CDTF">2018-11-08T13:25:00Z</dcterms:created>
  <dcterms:modified xsi:type="dcterms:W3CDTF">2019-10-02T09:50:00Z</dcterms:modified>
</cp:coreProperties>
</file>