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8E" w:rsidRDefault="00015A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5A8E" w:rsidRDefault="00015A8E">
      <w:pPr>
        <w:pStyle w:val="ConsPlusNormal"/>
        <w:jc w:val="both"/>
        <w:outlineLvl w:val="0"/>
      </w:pPr>
    </w:p>
    <w:p w:rsidR="00015A8E" w:rsidRDefault="00015A8E">
      <w:pPr>
        <w:pStyle w:val="ConsPlusNormal"/>
        <w:outlineLvl w:val="0"/>
      </w:pPr>
      <w:r>
        <w:t>Зарегистрировано в Минюсте России 27 июня 2014 г. N 32891</w:t>
      </w:r>
    </w:p>
    <w:p w:rsidR="00015A8E" w:rsidRDefault="00015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15A8E" w:rsidRDefault="00015A8E">
      <w:pPr>
        <w:pStyle w:val="ConsPlusTitle"/>
        <w:jc w:val="center"/>
      </w:pPr>
    </w:p>
    <w:p w:rsidR="00015A8E" w:rsidRDefault="00015A8E">
      <w:pPr>
        <w:pStyle w:val="ConsPlusTitle"/>
        <w:jc w:val="center"/>
      </w:pPr>
      <w:r>
        <w:t>ПРИКАЗ</w:t>
      </w:r>
    </w:p>
    <w:p w:rsidR="00015A8E" w:rsidRDefault="00015A8E">
      <w:pPr>
        <w:pStyle w:val="ConsPlusTitle"/>
        <w:jc w:val="center"/>
      </w:pPr>
      <w:r>
        <w:t>от 7 мая 2014 г. N 461</w:t>
      </w:r>
    </w:p>
    <w:p w:rsidR="00015A8E" w:rsidRDefault="00015A8E">
      <w:pPr>
        <w:pStyle w:val="ConsPlusTitle"/>
        <w:jc w:val="center"/>
      </w:pPr>
    </w:p>
    <w:p w:rsidR="00015A8E" w:rsidRDefault="00015A8E">
      <w:pPr>
        <w:pStyle w:val="ConsPlusTitle"/>
        <w:jc w:val="center"/>
      </w:pPr>
      <w:r>
        <w:t>ОБ УТВЕРЖДЕНИИ</w:t>
      </w:r>
    </w:p>
    <w:p w:rsidR="00015A8E" w:rsidRDefault="00015A8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15A8E" w:rsidRDefault="00015A8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15A8E" w:rsidRDefault="00015A8E">
      <w:pPr>
        <w:pStyle w:val="ConsPlusTitle"/>
        <w:jc w:val="center"/>
      </w:pPr>
      <w:r>
        <w:t>35.02.12 САДОВО-ПАРКОВОЕ И ЛАНДШАФТНОЕ СТРОИТЕЛЬСТВО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15A8E" w:rsidRDefault="00015A8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35.02.12 Садово-парковое и ландшафтное строительство.</w:t>
      </w:r>
    </w:p>
    <w:p w:rsidR="00015A8E" w:rsidRDefault="00015A8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апреля 2010 г. N 391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строительство" (зарегистрирован Министерством юстиции Российской Федерации 3 июня 2010 г., регистрационный N 17455).</w:t>
      </w:r>
    </w:p>
    <w:p w:rsidR="00015A8E" w:rsidRDefault="00015A8E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jc w:val="right"/>
      </w:pPr>
      <w:r>
        <w:t>Министр</w:t>
      </w:r>
    </w:p>
    <w:p w:rsidR="00015A8E" w:rsidRDefault="00015A8E">
      <w:pPr>
        <w:pStyle w:val="ConsPlusNormal"/>
        <w:jc w:val="right"/>
      </w:pPr>
      <w:r>
        <w:t>Д.В.ЛИВАНОВ</w:t>
      </w: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jc w:val="right"/>
        <w:outlineLvl w:val="0"/>
      </w:pPr>
      <w:r>
        <w:t>Приложение</w:t>
      </w:r>
    </w:p>
    <w:p w:rsidR="00015A8E" w:rsidRDefault="00015A8E">
      <w:pPr>
        <w:pStyle w:val="ConsPlusNormal"/>
        <w:jc w:val="right"/>
      </w:pPr>
    </w:p>
    <w:p w:rsidR="00015A8E" w:rsidRDefault="00015A8E">
      <w:pPr>
        <w:pStyle w:val="ConsPlusNormal"/>
        <w:jc w:val="right"/>
      </w:pPr>
      <w:r>
        <w:t>Утвержден</w:t>
      </w:r>
    </w:p>
    <w:p w:rsidR="00015A8E" w:rsidRDefault="00015A8E">
      <w:pPr>
        <w:pStyle w:val="ConsPlusNormal"/>
        <w:jc w:val="right"/>
      </w:pPr>
      <w:r>
        <w:t>приказом Министерства образования</w:t>
      </w:r>
    </w:p>
    <w:p w:rsidR="00015A8E" w:rsidRDefault="00015A8E">
      <w:pPr>
        <w:pStyle w:val="ConsPlusNormal"/>
        <w:jc w:val="right"/>
      </w:pPr>
      <w:r>
        <w:t>и науки Российской Федерации</w:t>
      </w:r>
    </w:p>
    <w:p w:rsidR="00015A8E" w:rsidRDefault="00015A8E">
      <w:pPr>
        <w:pStyle w:val="ConsPlusNormal"/>
        <w:jc w:val="right"/>
      </w:pPr>
      <w:r>
        <w:t>от 7 мая 2014 г. N 461</w:t>
      </w:r>
    </w:p>
    <w:p w:rsidR="00015A8E" w:rsidRDefault="00015A8E">
      <w:pPr>
        <w:pStyle w:val="ConsPlusNormal"/>
        <w:jc w:val="right"/>
      </w:pPr>
    </w:p>
    <w:p w:rsidR="00015A8E" w:rsidRDefault="00015A8E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15A8E" w:rsidRDefault="00015A8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15A8E" w:rsidRDefault="00015A8E">
      <w:pPr>
        <w:pStyle w:val="ConsPlusTitle"/>
        <w:jc w:val="center"/>
      </w:pPr>
      <w:r>
        <w:t>35.02.12 САДОВО-ПАРКОВОЕ И ЛАНДШАФТНОЕ СТРОИТЕЛЬСТВО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  <w:outlineLvl w:val="1"/>
      </w:pPr>
      <w:r>
        <w:t>I. ОБЛАСТЬ ПРИМЕНЕНИЯ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35.02.12 Садово-парковое и ландшафтное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15A8E" w:rsidRDefault="00015A8E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35.02.12 Садово-парковое и ландшафтное строительство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015A8E" w:rsidRDefault="00015A8E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15A8E" w:rsidRDefault="00015A8E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  <w:outlineLvl w:val="1"/>
      </w:pPr>
      <w:r>
        <w:t>II. ИСПОЛЬЗУЕМЫЕ СОКРАЩЕНИЯ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15A8E" w:rsidRDefault="00015A8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15A8E" w:rsidRDefault="00015A8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15A8E" w:rsidRDefault="00015A8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15A8E" w:rsidRDefault="00015A8E">
      <w:pPr>
        <w:pStyle w:val="ConsPlusNormal"/>
        <w:ind w:firstLine="540"/>
        <w:jc w:val="both"/>
      </w:pPr>
      <w:r>
        <w:t>ОК - общая компетенция;</w:t>
      </w:r>
    </w:p>
    <w:p w:rsidR="00015A8E" w:rsidRDefault="00015A8E">
      <w:pPr>
        <w:pStyle w:val="ConsPlusNormal"/>
        <w:ind w:firstLine="540"/>
        <w:jc w:val="both"/>
      </w:pPr>
      <w:r>
        <w:t>ПК - профессиональная компетенция;</w:t>
      </w:r>
    </w:p>
    <w:p w:rsidR="00015A8E" w:rsidRDefault="00015A8E">
      <w:pPr>
        <w:pStyle w:val="ConsPlusNormal"/>
        <w:ind w:firstLine="540"/>
        <w:jc w:val="both"/>
      </w:pPr>
      <w:r>
        <w:t>ПМ - профессиональный модуль;</w:t>
      </w:r>
    </w:p>
    <w:p w:rsidR="00015A8E" w:rsidRDefault="00015A8E">
      <w:pPr>
        <w:pStyle w:val="ConsPlusNormal"/>
        <w:ind w:firstLine="540"/>
        <w:jc w:val="both"/>
      </w:pPr>
      <w:r>
        <w:t>МДК - междисциплинарный курс.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15A8E" w:rsidRDefault="00015A8E">
      <w:pPr>
        <w:pStyle w:val="ConsPlusNormal"/>
        <w:ind w:firstLine="540"/>
        <w:jc w:val="both"/>
      </w:pPr>
      <w:r>
        <w:t>3.2. Сроки получения СПО по специальности 35.02.12 Садово-парковое и ландшафтное строительство базовой подготовки в очной форме обучения и присваиваемая квалификация приводятся в Таблице 1.</w:t>
      </w:r>
    </w:p>
    <w:p w:rsidR="00015A8E" w:rsidRDefault="00015A8E">
      <w:pPr>
        <w:pStyle w:val="ConsPlusNormal"/>
        <w:jc w:val="both"/>
      </w:pPr>
    </w:p>
    <w:p w:rsidR="00015A8E" w:rsidRDefault="00015A8E">
      <w:pPr>
        <w:sectPr w:rsidR="00015A8E" w:rsidSect="00346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8E" w:rsidRDefault="00015A8E">
      <w:pPr>
        <w:pStyle w:val="ConsPlusNormal"/>
        <w:jc w:val="right"/>
        <w:outlineLvl w:val="2"/>
      </w:pPr>
      <w:r>
        <w:lastRenderedPageBreak/>
        <w:t>Таблица 1</w:t>
      </w:r>
    </w:p>
    <w:p w:rsidR="00015A8E" w:rsidRDefault="00015A8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932"/>
        <w:gridCol w:w="2279"/>
      </w:tblGrid>
      <w:tr w:rsidR="00015A8E">
        <w:tc>
          <w:tcPr>
            <w:tcW w:w="2211" w:type="dxa"/>
          </w:tcPr>
          <w:p w:rsidR="00015A8E" w:rsidRDefault="00015A8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015A8E" w:rsidRDefault="00015A8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015A8E" w:rsidRDefault="00015A8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15A8E">
        <w:tc>
          <w:tcPr>
            <w:tcW w:w="2211" w:type="dxa"/>
          </w:tcPr>
          <w:p w:rsidR="00015A8E" w:rsidRDefault="00015A8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vAlign w:val="center"/>
          </w:tcPr>
          <w:p w:rsidR="00015A8E" w:rsidRDefault="00015A8E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</w:tcPr>
          <w:p w:rsidR="00015A8E" w:rsidRDefault="00015A8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15A8E">
        <w:tc>
          <w:tcPr>
            <w:tcW w:w="2211" w:type="dxa"/>
          </w:tcPr>
          <w:p w:rsidR="00015A8E" w:rsidRDefault="00015A8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015A8E" w:rsidRDefault="00015A8E"/>
        </w:tc>
        <w:tc>
          <w:tcPr>
            <w:tcW w:w="2279" w:type="dxa"/>
          </w:tcPr>
          <w:p w:rsidR="00015A8E" w:rsidRDefault="00015A8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15A8E" w:rsidRDefault="00015A8E">
      <w:pPr>
        <w:sectPr w:rsidR="00015A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ind w:firstLine="540"/>
        <w:jc w:val="both"/>
      </w:pPr>
      <w:r>
        <w:t>--------------------------------</w:t>
      </w:r>
    </w:p>
    <w:p w:rsidR="00015A8E" w:rsidRDefault="00015A8E">
      <w:pPr>
        <w:pStyle w:val="ConsPlusNormal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015A8E" w:rsidRDefault="00015A8E">
      <w:pPr>
        <w:pStyle w:val="ConsPlusNormal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015A8E" w:rsidRDefault="00015A8E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15A8E" w:rsidRDefault="00015A8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15A8E" w:rsidRDefault="00015A8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15A8E" w:rsidRDefault="00015A8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15A8E" w:rsidRDefault="00015A8E">
      <w:pPr>
        <w:pStyle w:val="ConsPlusNormal"/>
        <w:jc w:val="center"/>
      </w:pPr>
      <w:r>
        <w:t>ДЕЯТЕЛЬНОСТИ ВЫПУСКНИКОВ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 w:rsidR="00015A8E" w:rsidRDefault="00015A8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15A8E" w:rsidRDefault="00015A8E">
      <w:pPr>
        <w:pStyle w:val="ConsPlusNormal"/>
        <w:ind w:firstLine="540"/>
        <w:jc w:val="both"/>
      </w:pPr>
      <w:r>
        <w:t>заказы потребителя на выполнение работ по садово-парковому и ландшафтному строительству;</w:t>
      </w:r>
    </w:p>
    <w:p w:rsidR="00015A8E" w:rsidRDefault="00015A8E">
      <w:pPr>
        <w:pStyle w:val="ConsPlusNormal"/>
        <w:ind w:firstLine="540"/>
        <w:jc w:val="both"/>
      </w:pPr>
      <w:r>
        <w:t>территориальные объекты;</w:t>
      </w:r>
    </w:p>
    <w:p w:rsidR="00015A8E" w:rsidRDefault="00015A8E">
      <w:pPr>
        <w:pStyle w:val="ConsPlusNormal"/>
        <w:ind w:firstLine="540"/>
        <w:jc w:val="both"/>
      </w:pPr>
      <w:r>
        <w:t>технологические процессы и операции;</w:t>
      </w:r>
    </w:p>
    <w:p w:rsidR="00015A8E" w:rsidRDefault="00015A8E">
      <w:pPr>
        <w:pStyle w:val="ConsPlusNormal"/>
        <w:ind w:firstLine="540"/>
        <w:jc w:val="both"/>
      </w:pPr>
      <w:r>
        <w:t>материалы, в том числе специальные;</w:t>
      </w:r>
    </w:p>
    <w:p w:rsidR="00015A8E" w:rsidRDefault="00015A8E">
      <w:pPr>
        <w:pStyle w:val="ConsPlusNormal"/>
        <w:ind w:firstLine="540"/>
        <w:jc w:val="both"/>
      </w:pPr>
      <w:r>
        <w:t>технологическое оборудование;</w:t>
      </w:r>
    </w:p>
    <w:p w:rsidR="00015A8E" w:rsidRDefault="00015A8E">
      <w:pPr>
        <w:pStyle w:val="ConsPlusNormal"/>
        <w:ind w:firstLine="540"/>
        <w:jc w:val="both"/>
      </w:pPr>
      <w:r>
        <w:t>нормативная документация;</w:t>
      </w:r>
    </w:p>
    <w:p w:rsidR="00015A8E" w:rsidRDefault="00015A8E">
      <w:pPr>
        <w:pStyle w:val="ConsPlusNormal"/>
        <w:ind w:firstLine="540"/>
        <w:jc w:val="both"/>
      </w:pPr>
      <w:r>
        <w:t>первичные трудовые коллективы.</w:t>
      </w:r>
    </w:p>
    <w:p w:rsidR="00015A8E" w:rsidRDefault="00015A8E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015A8E" w:rsidRDefault="00015A8E">
      <w:pPr>
        <w:pStyle w:val="ConsPlusNormal"/>
        <w:ind w:firstLine="540"/>
        <w:jc w:val="both"/>
      </w:pPr>
      <w:r>
        <w:t>4.3.1. Проектирование объектов садово-паркового и ландшафтного строительства.</w:t>
      </w:r>
    </w:p>
    <w:p w:rsidR="00015A8E" w:rsidRDefault="00015A8E">
      <w:pPr>
        <w:pStyle w:val="ConsPlusNormal"/>
        <w:ind w:firstLine="540"/>
        <w:jc w:val="both"/>
      </w:pPr>
      <w:r>
        <w:t>4.3.2. Ведение работ по садово-парковому и ландшафтному строительству.</w:t>
      </w:r>
    </w:p>
    <w:p w:rsidR="00015A8E" w:rsidRDefault="00015A8E">
      <w:pPr>
        <w:pStyle w:val="ConsPlusNormal"/>
        <w:ind w:firstLine="540"/>
        <w:jc w:val="both"/>
      </w:pPr>
      <w:r>
        <w:t>4.3.3. Внедрение современных технологий садово-паркового и ландшафтного строительства.</w:t>
      </w:r>
    </w:p>
    <w:p w:rsidR="00015A8E" w:rsidRDefault="00015A8E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73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15A8E" w:rsidRDefault="00015A8E">
      <w:pPr>
        <w:pStyle w:val="ConsPlusNormal"/>
        <w:jc w:val="center"/>
      </w:pPr>
      <w:r>
        <w:t>СПЕЦИАЛИСТОВ СРЕДНЕГО ЗВЕНА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15A8E" w:rsidRDefault="00015A8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15A8E" w:rsidRDefault="00015A8E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A8E" w:rsidRDefault="00015A8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15A8E" w:rsidRDefault="00015A8E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5A8E" w:rsidRDefault="00015A8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15A8E" w:rsidRDefault="00015A8E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015A8E" w:rsidRDefault="00015A8E">
      <w:pPr>
        <w:pStyle w:val="ConsPlusNormal"/>
        <w:ind w:firstLine="540"/>
        <w:jc w:val="both"/>
      </w:pPr>
      <w:r>
        <w:t xml:space="preserve">ОК 7. Брать на себя ответственность за работу членов команды (подчиненных), за результат </w:t>
      </w:r>
      <w:r>
        <w:lastRenderedPageBreak/>
        <w:t>выполнения заданий.</w:t>
      </w:r>
    </w:p>
    <w:p w:rsidR="00015A8E" w:rsidRDefault="00015A8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5A8E" w:rsidRDefault="00015A8E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15A8E" w:rsidRDefault="00015A8E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015A8E" w:rsidRDefault="00015A8E">
      <w:pPr>
        <w:pStyle w:val="ConsPlusNormal"/>
        <w:ind w:firstLine="540"/>
        <w:jc w:val="both"/>
      </w:pPr>
      <w:r>
        <w:t>5.2.1. Проектирование объектов садово-паркового и ландшафтного строительства.</w:t>
      </w:r>
    </w:p>
    <w:p w:rsidR="00015A8E" w:rsidRDefault="00015A8E">
      <w:pPr>
        <w:pStyle w:val="ConsPlusNormal"/>
        <w:ind w:firstLine="540"/>
        <w:jc w:val="both"/>
      </w:pPr>
      <w:r>
        <w:t>ПК 1.1. Проводить ландшафтный анализ и предпроектную оценку объекта озеленения.</w:t>
      </w:r>
    </w:p>
    <w:p w:rsidR="00015A8E" w:rsidRDefault="00015A8E">
      <w:pPr>
        <w:pStyle w:val="ConsPlusNormal"/>
        <w:ind w:firstLine="540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015A8E" w:rsidRDefault="00015A8E">
      <w:pPr>
        <w:pStyle w:val="ConsPlusNormal"/>
        <w:ind w:firstLine="540"/>
        <w:jc w:val="both"/>
      </w:pPr>
      <w:r>
        <w:t>ПК 1.3. Разрабатывать проектно-сметную документацию.</w:t>
      </w:r>
    </w:p>
    <w:p w:rsidR="00015A8E" w:rsidRDefault="00015A8E">
      <w:pPr>
        <w:pStyle w:val="ConsPlusNormal"/>
        <w:ind w:firstLine="540"/>
        <w:jc w:val="both"/>
      </w:pPr>
      <w:r>
        <w:t>5.2.2. Ведение работ по садово-парковому и ландшафтному строительству.</w:t>
      </w:r>
    </w:p>
    <w:p w:rsidR="00015A8E" w:rsidRDefault="00015A8E">
      <w:pPr>
        <w:pStyle w:val="ConsPlusNormal"/>
        <w:ind w:firstLine="540"/>
        <w:jc w:val="both"/>
      </w:pPr>
      <w:r>
        <w:t>ПК 2.1. Анализировать спрос на услуги садово-паркового и ландшафтного строительства.</w:t>
      </w:r>
    </w:p>
    <w:p w:rsidR="00015A8E" w:rsidRDefault="00015A8E">
      <w:pPr>
        <w:pStyle w:val="ConsPlusNormal"/>
        <w:ind w:firstLine="540"/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015A8E" w:rsidRDefault="00015A8E">
      <w:pPr>
        <w:pStyle w:val="ConsPlusNormal"/>
        <w:ind w:firstLine="540"/>
        <w:jc w:val="both"/>
      </w:pPr>
      <w:r>
        <w:t>ПК 2.3. Организовывать садово-парковые и ландшафтные работы.</w:t>
      </w:r>
    </w:p>
    <w:p w:rsidR="00015A8E" w:rsidRDefault="00015A8E">
      <w:pPr>
        <w:pStyle w:val="ConsPlusNormal"/>
        <w:ind w:firstLine="540"/>
        <w:jc w:val="both"/>
      </w:pPr>
      <w:r>
        <w:t>ПК 2.4. Контролировать и оценивать качество садово-парковых и ландшафтных работ.</w:t>
      </w:r>
    </w:p>
    <w:p w:rsidR="00015A8E" w:rsidRDefault="00015A8E">
      <w:pPr>
        <w:pStyle w:val="ConsPlusNormal"/>
        <w:ind w:firstLine="540"/>
        <w:jc w:val="both"/>
      </w:pPr>
      <w:r>
        <w:t>5.2.3. Внедрение современных технологий садово-паркового и ландшафтного строительства.</w:t>
      </w:r>
    </w:p>
    <w:p w:rsidR="00015A8E" w:rsidRDefault="00015A8E">
      <w:pPr>
        <w:pStyle w:val="ConsPlusNormal"/>
        <w:ind w:firstLine="540"/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:rsidR="00015A8E" w:rsidRDefault="00015A8E">
      <w:pPr>
        <w:pStyle w:val="ConsPlusNormal"/>
        <w:ind w:firstLine="540"/>
        <w:jc w:val="both"/>
      </w:pPr>
      <w:r>
        <w:t>ПК 3.2. Проводить апробацию современных технологий садово-паркового и ландшафтного строительства.</w:t>
      </w:r>
    </w:p>
    <w:p w:rsidR="00015A8E" w:rsidRDefault="00015A8E">
      <w:pPr>
        <w:pStyle w:val="ConsPlusNormal"/>
        <w:ind w:firstLine="540"/>
        <w:jc w:val="both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015A8E" w:rsidRDefault="00015A8E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15A8E" w:rsidRDefault="00015A8E">
      <w:pPr>
        <w:pStyle w:val="ConsPlusNormal"/>
        <w:jc w:val="center"/>
      </w:pPr>
      <w:r>
        <w:t>СПЕЦИАЛИСТОВ СРЕДНЕГО ЗВЕНА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15A8E" w:rsidRDefault="00015A8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15A8E" w:rsidRDefault="00015A8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15A8E" w:rsidRDefault="00015A8E">
      <w:pPr>
        <w:pStyle w:val="ConsPlusNormal"/>
        <w:ind w:firstLine="540"/>
        <w:jc w:val="both"/>
      </w:pPr>
      <w:r>
        <w:t>профессионального;</w:t>
      </w:r>
    </w:p>
    <w:p w:rsidR="00015A8E" w:rsidRDefault="00015A8E">
      <w:pPr>
        <w:pStyle w:val="ConsPlusNormal"/>
        <w:ind w:firstLine="540"/>
        <w:jc w:val="both"/>
      </w:pPr>
      <w:r>
        <w:t>и разделов:</w:t>
      </w:r>
    </w:p>
    <w:p w:rsidR="00015A8E" w:rsidRDefault="00015A8E">
      <w:pPr>
        <w:pStyle w:val="ConsPlusNormal"/>
        <w:ind w:firstLine="540"/>
        <w:jc w:val="both"/>
      </w:pPr>
      <w:r>
        <w:t>учебная практика;</w:t>
      </w:r>
    </w:p>
    <w:p w:rsidR="00015A8E" w:rsidRDefault="00015A8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15A8E" w:rsidRDefault="00015A8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15A8E" w:rsidRDefault="00015A8E">
      <w:pPr>
        <w:pStyle w:val="ConsPlusNormal"/>
        <w:ind w:firstLine="540"/>
        <w:jc w:val="both"/>
      </w:pPr>
      <w:r>
        <w:t>промежуточная аттестация;</w:t>
      </w:r>
    </w:p>
    <w:p w:rsidR="00015A8E" w:rsidRDefault="00015A8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15A8E" w:rsidRDefault="00015A8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15A8E" w:rsidRDefault="00015A8E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15A8E" w:rsidRDefault="00015A8E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</w:t>
      </w:r>
      <w:r>
        <w:lastRenderedPageBreak/>
        <w:t>специальности).</w:t>
      </w:r>
    </w:p>
    <w:p w:rsidR="00015A8E" w:rsidRDefault="00015A8E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15A8E" w:rsidRDefault="00015A8E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15A8E" w:rsidRDefault="00015A8E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sectPr w:rsidR="00015A8E">
          <w:pgSz w:w="11905" w:h="16838"/>
          <w:pgMar w:top="1134" w:right="850" w:bottom="1134" w:left="1701" w:header="0" w:footer="0" w:gutter="0"/>
          <w:cols w:space="720"/>
        </w:sectPr>
      </w:pPr>
    </w:p>
    <w:p w:rsidR="00015A8E" w:rsidRDefault="00015A8E">
      <w:pPr>
        <w:pStyle w:val="ConsPlusNormal"/>
        <w:jc w:val="right"/>
        <w:outlineLvl w:val="2"/>
      </w:pPr>
      <w:r>
        <w:lastRenderedPageBreak/>
        <w:t>Таблица 2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15A8E" w:rsidRDefault="00015A8E">
      <w:pPr>
        <w:pStyle w:val="ConsPlusNormal"/>
        <w:jc w:val="center"/>
      </w:pPr>
      <w:r>
        <w:t>базовой подготовки</w:t>
      </w:r>
    </w:p>
    <w:p w:rsidR="00015A8E" w:rsidRDefault="00015A8E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0"/>
        <w:gridCol w:w="5010"/>
        <w:gridCol w:w="1681"/>
        <w:gridCol w:w="1753"/>
        <w:gridCol w:w="2024"/>
        <w:gridCol w:w="1663"/>
      </w:tblGrid>
      <w:tr w:rsidR="00015A8E">
        <w:tc>
          <w:tcPr>
            <w:tcW w:w="1400" w:type="dxa"/>
          </w:tcPr>
          <w:p w:rsidR="00015A8E" w:rsidRDefault="00015A8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  <w:vMerge w:val="restart"/>
          </w:tcPr>
          <w:p w:rsidR="00015A8E" w:rsidRDefault="00015A8E">
            <w:pPr>
              <w:pStyle w:val="ConsPlusNormal"/>
            </w:pPr>
            <w:r>
              <w:t>ОГСЭ.00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основные категории и понятия философии;</w:t>
            </w:r>
          </w:p>
          <w:p w:rsidR="00015A8E" w:rsidRDefault="00015A8E">
            <w:pPr>
              <w:pStyle w:val="ConsPlusNormal"/>
            </w:pPr>
            <w:r>
              <w:t>роль философии в жизни человека и общества;</w:t>
            </w:r>
          </w:p>
          <w:p w:rsidR="00015A8E" w:rsidRDefault="00015A8E">
            <w:pPr>
              <w:pStyle w:val="ConsPlusNormal"/>
            </w:pPr>
            <w:r>
              <w:t>основы философского учения о бытии;</w:t>
            </w:r>
          </w:p>
          <w:p w:rsidR="00015A8E" w:rsidRDefault="00015A8E">
            <w:pPr>
              <w:pStyle w:val="ConsPlusNormal"/>
            </w:pPr>
            <w:r>
              <w:t>сущность процесса познания;</w:t>
            </w:r>
          </w:p>
          <w:p w:rsidR="00015A8E" w:rsidRDefault="00015A8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15A8E" w:rsidRDefault="00015A8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15A8E" w:rsidRDefault="00015A8E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15A8E" w:rsidRDefault="00015A8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15A8E" w:rsidRDefault="00015A8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15A8E" w:rsidRDefault="00015A8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15A8E" w:rsidRDefault="00015A8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15A8E" w:rsidRDefault="00015A8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15A8E" w:rsidRDefault="00015A8E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ОГСЭ.02. История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 xml:space="preserve">общаться (устно и письменно) на иностранном языке на профессиональные и повседневные </w:t>
            </w:r>
            <w:r>
              <w:lastRenderedPageBreak/>
              <w:t>темы;</w:t>
            </w:r>
          </w:p>
          <w:p w:rsidR="00015A8E" w:rsidRDefault="00015A8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15A8E" w:rsidRDefault="00015A8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15A8E" w:rsidRDefault="00015A8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2, 3, 6</w:t>
            </w:r>
          </w:p>
        </w:tc>
      </w:tr>
      <w:tr w:rsidR="00015A8E">
        <w:tc>
          <w:tcPr>
            <w:tcW w:w="1400" w:type="dxa"/>
            <w:vMerge w:val="restart"/>
          </w:tcPr>
          <w:p w:rsidR="00015A8E" w:rsidRDefault="00015A8E">
            <w:pPr>
              <w:pStyle w:val="ConsPlusNormal"/>
            </w:pPr>
            <w:r>
              <w:t>ЕН.00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использовать математические методы при решении прикладных задач;</w:t>
            </w:r>
          </w:p>
          <w:p w:rsidR="00015A8E" w:rsidRDefault="00015A8E">
            <w:pPr>
              <w:pStyle w:val="ConsPlusNormal"/>
            </w:pPr>
            <w:r>
              <w:t>проводить элементарные расчеты, необходимые в садово-парковом и ландшафтном строительстве;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 xml:space="preserve">основные численные методы решения прикладных </w:t>
            </w:r>
            <w:r>
              <w:lastRenderedPageBreak/>
              <w:t>задач и их применение в садово-парковом и ландшафтном строительстве;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ЕН.01. Математика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1.1 - 1.3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 w:rsidR="00015A8E" w:rsidRDefault="00015A8E">
            <w:pPr>
              <w:pStyle w:val="ConsPlusNormal"/>
            </w:pPr>
            <w:r>
              <w:t>использовать в профессиональной деятельности пакеты прикладных программ;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способы организации информации в современном мире;</w:t>
            </w:r>
          </w:p>
          <w:p w:rsidR="00015A8E" w:rsidRDefault="00015A8E">
            <w:pPr>
              <w:pStyle w:val="ConsPlusNormal"/>
            </w:pPr>
            <w:r>
              <w:t>телекоммуникационные сети различного типа (локальные, глобальные), их назначение и возможности;</w:t>
            </w:r>
          </w:p>
          <w:p w:rsidR="00015A8E" w:rsidRDefault="00015A8E">
            <w:pPr>
              <w:pStyle w:val="ConsPlusNormal"/>
            </w:pPr>
            <w:r>
              <w:t>способы работы в локальной сети и сети Интернет;</w:t>
            </w:r>
          </w:p>
          <w:p w:rsidR="00015A8E" w:rsidRDefault="00015A8E">
            <w:pPr>
              <w:pStyle w:val="ConsPlusNormal"/>
            </w:pPr>
            <w:r>
              <w:t>прикладные программы;</w:t>
            </w:r>
          </w:p>
          <w:p w:rsidR="00015A8E" w:rsidRDefault="00015A8E">
            <w:pPr>
              <w:pStyle w:val="ConsPlusNormal"/>
            </w:pPr>
            <w:r>
              <w:t>основы компьютерной графики и дизайна;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1.1 - 1.3, 2.1 - 2.4, 3.1 - 3.3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:rsidR="00015A8E" w:rsidRDefault="00015A8E">
            <w:pPr>
              <w:pStyle w:val="ConsPlusNormal"/>
            </w:pPr>
            <w:r>
              <w:t>проводить экологический мониторинг окружающей среды;</w:t>
            </w:r>
          </w:p>
          <w:p w:rsidR="00015A8E" w:rsidRDefault="00015A8E">
            <w:pPr>
              <w:pStyle w:val="ConsPlusNormal"/>
            </w:pPr>
            <w:r>
              <w:t>предупреждать возникновение экологической опасности;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015A8E" w:rsidRDefault="00015A8E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015A8E" w:rsidRDefault="00015A8E">
            <w:pPr>
              <w:pStyle w:val="ConsPlusNormal"/>
            </w:pPr>
            <w:r>
              <w:lastRenderedPageBreak/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015A8E" w:rsidRDefault="00015A8E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015A8E" w:rsidRDefault="00015A8E">
            <w:pPr>
              <w:pStyle w:val="ConsPlusNormal"/>
            </w:pPr>
            <w:r>
              <w:t>охраняемые природные территории;</w:t>
            </w:r>
          </w:p>
          <w:p w:rsidR="00015A8E" w:rsidRDefault="00015A8E">
            <w:pPr>
              <w:pStyle w:val="ConsPlusNormal"/>
            </w:pPr>
            <w:r>
              <w:t>концепцию устойчивого развития;</w:t>
            </w:r>
          </w:p>
          <w:p w:rsidR="00015A8E" w:rsidRDefault="00015A8E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1.1 - 1.3, 2.1 - 2.4, 3.1 - 3.3</w:t>
            </w: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t>П.00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  <w:vMerge w:val="restart"/>
          </w:tcPr>
          <w:p w:rsidR="00015A8E" w:rsidRDefault="00015A8E">
            <w:pPr>
              <w:pStyle w:val="ConsPlusNormal"/>
            </w:pPr>
            <w:r>
              <w:t>ОП.00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рассчитывать основные показатели экономической деятельности организации;</w:t>
            </w:r>
          </w:p>
          <w:p w:rsidR="00015A8E" w:rsidRDefault="00015A8E">
            <w:pPr>
              <w:pStyle w:val="ConsPlusNormal"/>
            </w:pPr>
            <w:r>
              <w:t>рассчитывать основные удельные технико-экономические показатели различных работ;</w:t>
            </w:r>
          </w:p>
          <w:p w:rsidR="00015A8E" w:rsidRDefault="00015A8E">
            <w:pPr>
              <w:pStyle w:val="ConsPlusNormal"/>
            </w:pPr>
            <w:r>
              <w:t>планировать рентабельность организации;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современное состояние экономики;</w:t>
            </w:r>
          </w:p>
          <w:p w:rsidR="00015A8E" w:rsidRDefault="00015A8E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15A8E" w:rsidRDefault="00015A8E">
            <w:pPr>
              <w:pStyle w:val="ConsPlusNormal"/>
            </w:pPr>
            <w:r>
              <w:t>экономические показатели деятельности организации;</w:t>
            </w:r>
          </w:p>
          <w:p w:rsidR="00015A8E" w:rsidRDefault="00015A8E">
            <w:pPr>
              <w:pStyle w:val="ConsPlusNormal"/>
            </w:pPr>
            <w:r>
              <w:t>механизм ценообразования и формы оплаты труда;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1.1 - 1.3, 2.1 - 2.4, 3.1 - 3.3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lastRenderedPageBreak/>
              <w:t>применять современные технологии управления организацией;</w:t>
            </w:r>
          </w:p>
          <w:p w:rsidR="00015A8E" w:rsidRDefault="00015A8E">
            <w:pPr>
              <w:pStyle w:val="ConsPlusNormal"/>
            </w:pPr>
            <w:r>
              <w:t>оформлять основные документы по регистрации организаций;</w:t>
            </w:r>
          </w:p>
          <w:p w:rsidR="00015A8E" w:rsidRDefault="00015A8E">
            <w:pPr>
              <w:pStyle w:val="ConsPlusNormal"/>
            </w:pPr>
            <w:r>
              <w:t>вести документооборот организации;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основы организации и планирования деятельности организации;</w:t>
            </w:r>
          </w:p>
          <w:p w:rsidR="00015A8E" w:rsidRDefault="00015A8E">
            <w:pPr>
              <w:pStyle w:val="ConsPlusNormal"/>
            </w:pPr>
            <w:r>
              <w:t>основы управления организацией;</w:t>
            </w:r>
          </w:p>
          <w:p w:rsidR="00015A8E" w:rsidRDefault="00015A8E">
            <w:pPr>
              <w:pStyle w:val="ConsPlusNormal"/>
            </w:pPr>
            <w:r>
              <w:t>современные технологии управления организацией;</w:t>
            </w:r>
          </w:p>
          <w:p w:rsidR="00015A8E" w:rsidRDefault="00015A8E">
            <w:pPr>
              <w:pStyle w:val="ConsPlusNormal"/>
            </w:pPr>
            <w:r>
              <w:t>принципы делового общения в коллективе;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 xml:space="preserve">ОП.02. Основы </w:t>
            </w:r>
            <w:r>
              <w:lastRenderedPageBreak/>
              <w:t>менеджмента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lastRenderedPageBreak/>
              <w:t>ОК 1 - 9</w:t>
            </w:r>
          </w:p>
          <w:p w:rsidR="00015A8E" w:rsidRDefault="00015A8E">
            <w:pPr>
              <w:pStyle w:val="ConsPlusNormal"/>
            </w:pPr>
            <w:r>
              <w:lastRenderedPageBreak/>
              <w:t>ПК 1.1 - 1.3, 2.1 - 2.4, 3.1 - 3.3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соблюдать санитарные требования;</w:t>
            </w:r>
          </w:p>
          <w:p w:rsidR="00015A8E" w:rsidRDefault="00015A8E">
            <w:pPr>
              <w:pStyle w:val="ConsPlusNormal"/>
            </w:pPr>
            <w:r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:rsidR="00015A8E" w:rsidRDefault="00015A8E">
            <w:pPr>
              <w:pStyle w:val="ConsPlusNormal"/>
            </w:pPr>
            <w:r>
              <w:t>использовать инструкции по электробезопасности оборудования;</w:t>
            </w:r>
          </w:p>
          <w:p w:rsidR="00015A8E" w:rsidRDefault="00015A8E">
            <w:pPr>
              <w:pStyle w:val="ConsPlusNormal"/>
            </w:pPr>
            <w:r>
              <w:t>проводить анализ травмоопасных и вредных факторов в организации;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015A8E" w:rsidRDefault="00015A8E">
            <w:pPr>
              <w:pStyle w:val="ConsPlusNormal"/>
            </w:pPr>
            <w:r>
              <w:t>правовые и организационные основы охраны труда в организации;</w:t>
            </w:r>
          </w:p>
          <w:p w:rsidR="00015A8E" w:rsidRDefault="00015A8E">
            <w:pPr>
              <w:pStyle w:val="ConsPlusNormal"/>
            </w:pPr>
            <w: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015A8E" w:rsidRDefault="00015A8E">
            <w:pPr>
              <w:pStyle w:val="ConsPlusNormal"/>
            </w:pPr>
            <w:r>
              <w:t>основы электробезопасности;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ОП.03. Охрана труда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1.1 - 1.3, 2.1 - 2.4, 3.1 - 3.3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lastRenderedPageBreak/>
              <w:t>классифицировать растения;</w:t>
            </w:r>
          </w:p>
          <w:p w:rsidR="00015A8E" w:rsidRDefault="00015A8E">
            <w:pPr>
              <w:pStyle w:val="ConsPlusNormal"/>
            </w:pPr>
            <w:r>
              <w:t>определять растения по определителю;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классификацию растений;</w:t>
            </w:r>
          </w:p>
          <w:p w:rsidR="00015A8E" w:rsidRDefault="00015A8E">
            <w:pPr>
              <w:pStyle w:val="ConsPlusNormal"/>
            </w:pPr>
            <w:r>
              <w:t>строение растительных клеток и тканей;</w:t>
            </w:r>
          </w:p>
          <w:p w:rsidR="00015A8E" w:rsidRDefault="00015A8E">
            <w:pPr>
              <w:pStyle w:val="ConsPlusNormal"/>
            </w:pPr>
            <w:r>
              <w:t>морфологические и анатомические особенности растений;</w:t>
            </w:r>
          </w:p>
          <w:p w:rsidR="00015A8E" w:rsidRDefault="00015A8E">
            <w:pPr>
              <w:pStyle w:val="ConsPlusNormal"/>
            </w:pPr>
            <w:r>
              <w:t>физиологию растений, их размножение;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 xml:space="preserve">ОП.04. Ботаника с </w:t>
            </w:r>
            <w:r>
              <w:lastRenderedPageBreak/>
              <w:t>основами физиологии растений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lastRenderedPageBreak/>
              <w:t>ОК 1 - 9</w:t>
            </w:r>
          </w:p>
          <w:p w:rsidR="00015A8E" w:rsidRDefault="00015A8E">
            <w:pPr>
              <w:pStyle w:val="ConsPlusNormal"/>
            </w:pPr>
            <w:r>
              <w:lastRenderedPageBreak/>
              <w:t>ПК 1.1 - 1.3, 2.1 - 2.4, 3.1 - 3.3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давать оценку почвенного покрова по механическому составу;</w:t>
            </w:r>
          </w:p>
          <w:p w:rsidR="00015A8E" w:rsidRDefault="00015A8E">
            <w:pPr>
              <w:pStyle w:val="ConsPlusNormal"/>
            </w:pPr>
            <w:r>
              <w:t>проводить простейшие агрохимические анализы почвы;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структуру и основные виды почвы;</w:t>
            </w:r>
          </w:p>
          <w:p w:rsidR="00015A8E" w:rsidRDefault="00015A8E">
            <w:pPr>
              <w:pStyle w:val="ConsPlusNormal"/>
            </w:pPr>
            <w:r>
              <w:t>минералогический и химический состав почвы;</w:t>
            </w:r>
          </w:p>
          <w:p w:rsidR="00015A8E" w:rsidRDefault="00015A8E">
            <w:pPr>
              <w:pStyle w:val="ConsPlusNormal"/>
            </w:pPr>
            <w:r>
              <w:t>основы земледелия;</w:t>
            </w:r>
          </w:p>
          <w:p w:rsidR="00015A8E" w:rsidRDefault="00015A8E">
            <w:pPr>
              <w:pStyle w:val="ConsPlusNormal"/>
            </w:pPr>
            <w:r>
              <w:t>мероприятия по охране окружающей среды;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ОП.05. Основы почвоведения, земледелия и агрохимии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1.1 - 1.3, 2.1 - 2.4, 3.1 - 3.3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определять стилевые особенности садово-паркового ландшафта;</w:t>
            </w:r>
          </w:p>
          <w:p w:rsidR="00015A8E" w:rsidRDefault="00015A8E">
            <w:pPr>
              <w:pStyle w:val="ConsPlusNormal"/>
            </w:pPr>
            <w:r>
              <w:t>формировать пейзаж ландшафта в соответствии со стилевыми особенностями;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историю садово-паркового искусства;</w:t>
            </w:r>
          </w:p>
          <w:p w:rsidR="00015A8E" w:rsidRDefault="00015A8E">
            <w:pPr>
              <w:pStyle w:val="ConsPlusNormal"/>
            </w:pPr>
            <w:r>
              <w:t>основные стилевые направления в садово-парковом искусстве;</w:t>
            </w:r>
          </w:p>
          <w:p w:rsidR="00015A8E" w:rsidRDefault="00015A8E">
            <w:pPr>
              <w:pStyle w:val="ConsPlusNormal"/>
            </w:pPr>
            <w:r>
              <w:t>элементы и компоненты садово-паркового искусства;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ОП.06. Основы садово-паркового искусства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1.1 - 1.3, 2.1 - 2.4, 3.1 - 3.3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 xml:space="preserve">выполнять работы по садово-парковому и </w:t>
            </w:r>
            <w:r>
              <w:lastRenderedPageBreak/>
              <w:t>ландшафтному строительству с учетом особенностей местности;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историю развития озеленения региона;</w:t>
            </w:r>
          </w:p>
          <w:p w:rsidR="00015A8E" w:rsidRDefault="00015A8E">
            <w:pPr>
              <w:pStyle w:val="ConsPlusNormal"/>
            </w:pPr>
            <w:r>
              <w:t>планировочную структуру местности, систему ее озеленения, понятие о застройке, сетях и сооружениях;</w:t>
            </w:r>
          </w:p>
          <w:p w:rsidR="00015A8E" w:rsidRDefault="00015A8E">
            <w:pPr>
              <w:pStyle w:val="ConsPlusNormal"/>
            </w:pPr>
            <w:r>
              <w:t>особенности озеленения объектов общего, специального назначения, ограниченного пользования;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 xml:space="preserve">ОП.07. Озеленение населенных мест с </w:t>
            </w:r>
            <w:r>
              <w:lastRenderedPageBreak/>
              <w:t>основами градостроительства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lastRenderedPageBreak/>
              <w:t>ОК 1 - 9</w:t>
            </w:r>
          </w:p>
          <w:p w:rsidR="00015A8E" w:rsidRDefault="00015A8E">
            <w:pPr>
              <w:pStyle w:val="ConsPlusNormal"/>
            </w:pPr>
            <w:r>
              <w:t>ПК 1.1 - 1.3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подбирать ассортимент растений для различных объектов озеленения;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классификацию цветочно-декоративных растений;</w:t>
            </w:r>
          </w:p>
          <w:p w:rsidR="00015A8E" w:rsidRDefault="00015A8E">
            <w:pPr>
              <w:pStyle w:val="ConsPlusNormal"/>
            </w:pPr>
            <w: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015A8E" w:rsidRDefault="00015A8E">
            <w:pPr>
              <w:pStyle w:val="ConsPlusNormal"/>
            </w:pPr>
            <w:r>
              <w:t>размножение цветочно-декоративных древесно-кустарниковых растений, типы посадок</w:t>
            </w:r>
          </w:p>
          <w:p w:rsidR="00015A8E" w:rsidRDefault="00015A8E">
            <w:pPr>
              <w:pStyle w:val="ConsPlusNormal"/>
            </w:pPr>
            <w:r>
              <w:t>методы защиты растений от вредителей и болезней;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ОП.08. Цветочно-декоративные растения и дендрология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2.1 - 2.4, 3.1 - 3.3</w:t>
            </w: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15A8E" w:rsidRDefault="00015A8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15A8E" w:rsidRDefault="00015A8E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015A8E" w:rsidRDefault="00015A8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15A8E" w:rsidRDefault="00015A8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15A8E" w:rsidRDefault="00015A8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15A8E" w:rsidRDefault="00015A8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15A8E" w:rsidRDefault="00015A8E">
            <w:pPr>
              <w:pStyle w:val="ConsPlusNormal"/>
            </w:pPr>
            <w:r>
              <w:t>оказывать первую помощь пострадавшим;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15A8E" w:rsidRDefault="00015A8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:rsidR="00015A8E" w:rsidRDefault="00015A8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15A8E" w:rsidRDefault="00015A8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15A8E" w:rsidRDefault="00015A8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15A8E" w:rsidRDefault="00015A8E">
            <w:pPr>
              <w:pStyle w:val="ConsPlusNormal"/>
            </w:pPr>
            <w:r>
              <w:t xml:space="preserve">меры пожарной безопасности и правила </w:t>
            </w:r>
            <w:r>
              <w:lastRenderedPageBreak/>
              <w:t>безопасного поведения при пожарах;</w:t>
            </w:r>
          </w:p>
          <w:p w:rsidR="00015A8E" w:rsidRDefault="00015A8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15A8E" w:rsidRDefault="00015A8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15A8E" w:rsidRDefault="00015A8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15A8E" w:rsidRDefault="00015A8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1.1 - 1.3, 2.1 - 2.4, 3.1 - 3.3</w:t>
            </w: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t>ПМ.01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Проектирование объектов садово-паркового и ландшафтного строительства</w:t>
            </w:r>
          </w:p>
          <w:p w:rsidR="00015A8E" w:rsidRDefault="00015A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15A8E" w:rsidRDefault="00015A8E">
            <w:pPr>
              <w:pStyle w:val="ConsPlusNormal"/>
            </w:pPr>
            <w:r>
              <w:t>иметь практический опыт: проведения ландшафтного анализа и предпроектной оценки объекта озеленения;</w:t>
            </w:r>
          </w:p>
          <w:p w:rsidR="00015A8E" w:rsidRDefault="00015A8E">
            <w:pPr>
              <w:pStyle w:val="ConsPlusNormal"/>
            </w:pPr>
            <w:r>
              <w:t>выполнения проектных чертежей объектов озеленения с использованием компьютерных программ;</w:t>
            </w:r>
          </w:p>
          <w:p w:rsidR="00015A8E" w:rsidRDefault="00015A8E">
            <w:pPr>
              <w:pStyle w:val="ConsPlusNormal"/>
            </w:pPr>
            <w:r>
              <w:t>разработки проектно-сметной документации;</w:t>
            </w:r>
          </w:p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 w:rsidR="00015A8E" w:rsidRDefault="00015A8E">
            <w:pPr>
              <w:pStyle w:val="ConsPlusNormal"/>
            </w:pPr>
            <w:r>
              <w:lastRenderedPageBreak/>
              <w:t>выполнять изыскательские работы на объекте;</w:t>
            </w:r>
          </w:p>
          <w:p w:rsidR="00015A8E" w:rsidRDefault="00015A8E">
            <w:pPr>
              <w:pStyle w:val="ConsPlusNormal"/>
            </w:pPr>
            <w:r>
              <w:t>пользоваться приборами и инструментами;</w:t>
            </w:r>
          </w:p>
          <w:p w:rsidR="00015A8E" w:rsidRDefault="00015A8E">
            <w:pPr>
              <w:pStyle w:val="ConsPlusNormal"/>
            </w:pPr>
            <w:r>
              <w:t>проводить инвентаризацию существующей растительности на объекте;</w:t>
            </w:r>
          </w:p>
          <w:p w:rsidR="00015A8E" w:rsidRDefault="00015A8E">
            <w:pPr>
              <w:pStyle w:val="ConsPlusNormal"/>
            </w:pPr>
            <w:r>
              <w:t>согласовывать юридические вопросы по землеустройству с заинтересованными сторонами;</w:t>
            </w:r>
          </w:p>
          <w:p w:rsidR="00015A8E" w:rsidRDefault="00015A8E">
            <w:pPr>
              <w:pStyle w:val="ConsPlusNormal"/>
            </w:pPr>
            <w:r>
              <w:t>составлять схему вертикальной планировки и картограмму земляных работ;</w:t>
            </w:r>
          </w:p>
          <w:p w:rsidR="00015A8E" w:rsidRDefault="00015A8E">
            <w:pPr>
              <w:pStyle w:val="ConsPlusNormal"/>
            </w:pPr>
            <w:r>
              <w:t>составлять предпроектный план, эскиз и генплан объекта озеленения;</w:t>
            </w:r>
          </w:p>
          <w:p w:rsidR="00015A8E" w:rsidRDefault="00015A8E">
            <w:pPr>
              <w:pStyle w:val="ConsPlusNormal"/>
            </w:pPr>
            <w:r>
              <w:t>выполнять разбивочные и посадочные чертежи;</w:t>
            </w:r>
          </w:p>
          <w:p w:rsidR="00015A8E" w:rsidRDefault="00015A8E">
            <w:pPr>
              <w:pStyle w:val="ConsPlusNormal"/>
            </w:pPr>
            <w:r>
              <w:t>применять компьютерные программы при проектировании объектов озеленения;</w:t>
            </w:r>
          </w:p>
          <w:p w:rsidR="00015A8E" w:rsidRDefault="00015A8E">
            <w:pPr>
              <w:pStyle w:val="ConsPlusNormal"/>
            </w:pPr>
            <w:r>
              <w:t>составлять ведомости объемов различных работ;</w:t>
            </w:r>
          </w:p>
          <w:p w:rsidR="00015A8E" w:rsidRDefault="00015A8E">
            <w:pPr>
              <w:pStyle w:val="ConsPlusNormal"/>
            </w:pPr>
            <w:r>
              <w:t>рассчитывать сметы на производство различных работ;</w:t>
            </w:r>
          </w:p>
          <w:p w:rsidR="00015A8E" w:rsidRDefault="00015A8E">
            <w:pPr>
              <w:pStyle w:val="ConsPlusNormal"/>
            </w:pPr>
            <w:r>
              <w:t>составлять календарный график производства различных работ;</w:t>
            </w:r>
          </w:p>
          <w:p w:rsidR="00015A8E" w:rsidRDefault="00015A8E">
            <w:pPr>
              <w:pStyle w:val="ConsPlusNormal"/>
            </w:pPr>
            <w: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стандарты ЕСКД, СПДС, СНиП;</w:t>
            </w:r>
          </w:p>
          <w:p w:rsidR="00015A8E" w:rsidRDefault="00015A8E">
            <w:pPr>
              <w:pStyle w:val="ConsPlusNormal"/>
            </w:pPr>
            <w:r>
              <w:t>законы землеустройства и землепользования, кадастровый план объекта;</w:t>
            </w:r>
          </w:p>
          <w:p w:rsidR="00015A8E" w:rsidRDefault="00015A8E">
            <w:pPr>
              <w:pStyle w:val="ConsPlusNormal"/>
            </w:pPr>
            <w:r>
              <w:t>основы геодезии и геопластики;</w:t>
            </w:r>
          </w:p>
          <w:p w:rsidR="00015A8E" w:rsidRDefault="00015A8E">
            <w:pPr>
              <w:pStyle w:val="ConsPlusNormal"/>
            </w:pPr>
            <w:r>
              <w:t>гидрологические условия, геологические и почвенные характеристики объекта;</w:t>
            </w:r>
          </w:p>
          <w:p w:rsidR="00015A8E" w:rsidRDefault="00015A8E">
            <w:pPr>
              <w:pStyle w:val="ConsPlusNormal"/>
            </w:pPr>
            <w:r>
              <w:t>специализированные приборы и инструменты;</w:t>
            </w:r>
          </w:p>
          <w:p w:rsidR="00015A8E" w:rsidRDefault="00015A8E">
            <w:pPr>
              <w:pStyle w:val="ConsPlusNormal"/>
            </w:pPr>
            <w:r>
              <w:t>методы проектирования объектов;</w:t>
            </w:r>
          </w:p>
          <w:p w:rsidR="00015A8E" w:rsidRDefault="00015A8E">
            <w:pPr>
              <w:pStyle w:val="ConsPlusNormal"/>
            </w:pPr>
            <w:r>
              <w:t>законы, методы и приемы проекционного черчения и архитектурной графики;</w:t>
            </w:r>
          </w:p>
          <w:p w:rsidR="00015A8E" w:rsidRDefault="00015A8E">
            <w:pPr>
              <w:pStyle w:val="ConsPlusNormal"/>
            </w:pPr>
            <w:r>
              <w:t>основные принципы композиции пейзажей;</w:t>
            </w:r>
          </w:p>
          <w:p w:rsidR="00015A8E" w:rsidRDefault="00015A8E">
            <w:pPr>
              <w:pStyle w:val="ConsPlusNormal"/>
            </w:pPr>
            <w:r>
              <w:lastRenderedPageBreak/>
              <w:t>современные стили ландшафтного дизайна и историю садово-паркового искусства;</w:t>
            </w:r>
          </w:p>
          <w:p w:rsidR="00015A8E" w:rsidRDefault="00015A8E">
            <w:pPr>
              <w:pStyle w:val="ConsPlusNormal"/>
            </w:pPr>
            <w:r>
              <w:t>компьютерные программы для ландшафтного проектирования;</w:t>
            </w:r>
          </w:p>
          <w:p w:rsidR="00015A8E" w:rsidRDefault="00015A8E">
            <w:pPr>
              <w:pStyle w:val="ConsPlusNormal"/>
            </w:pPr>
            <w:r>
              <w:t>нормативные требования к оформлению проектно-сметной документации;</w:t>
            </w:r>
          </w:p>
          <w:p w:rsidR="00015A8E" w:rsidRDefault="00015A8E">
            <w:pPr>
              <w:pStyle w:val="ConsPlusNormal"/>
            </w:pPr>
            <w:r>
              <w:t>основы психологии общения.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МДК.01.01. Основы проектирования объектов садово-паркового строительства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1.1 - 1.3</w:t>
            </w:r>
          </w:p>
        </w:tc>
      </w:tr>
      <w:tr w:rsidR="00015A8E">
        <w:tc>
          <w:tcPr>
            <w:tcW w:w="1400" w:type="dxa"/>
            <w:vMerge w:val="restart"/>
          </w:tcPr>
          <w:p w:rsidR="00015A8E" w:rsidRDefault="00015A8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10" w:type="dxa"/>
            <w:vMerge w:val="restart"/>
          </w:tcPr>
          <w:p w:rsidR="00015A8E" w:rsidRDefault="00015A8E">
            <w:pPr>
              <w:pStyle w:val="ConsPlusNormal"/>
            </w:pPr>
            <w:r>
              <w:t>Ведение работ по садово-парковому и ландшафтному строительству</w:t>
            </w:r>
          </w:p>
          <w:p w:rsidR="00015A8E" w:rsidRDefault="00015A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15A8E" w:rsidRDefault="00015A8E">
            <w:pPr>
              <w:pStyle w:val="ConsPlusNormal"/>
            </w:pPr>
            <w:r>
              <w:t>иметь практический опыт: исследования спроса на услуги садово-паркового и ландшафтного строительства;</w:t>
            </w:r>
          </w:p>
          <w:p w:rsidR="00015A8E" w:rsidRDefault="00015A8E">
            <w:pPr>
              <w:pStyle w:val="ConsPlusNormal"/>
            </w:pPr>
            <w:r>
              <w:t>продвижения услуг по садово-парковому строительству на рынке;</w:t>
            </w:r>
          </w:p>
          <w:p w:rsidR="00015A8E" w:rsidRDefault="00015A8E">
            <w:pPr>
              <w:pStyle w:val="ConsPlusNormal"/>
            </w:pPr>
            <w:r>
              <w:t>организации и выполнения работ по садово-парковому и ландшафтному строительству;</w:t>
            </w:r>
          </w:p>
          <w:p w:rsidR="00015A8E" w:rsidRDefault="00015A8E">
            <w:pPr>
              <w:pStyle w:val="ConsPlusNormal"/>
            </w:pPr>
            <w:r>
              <w:t>контроля и оценки качества садово-парковых и ландшафтных работ;</w:t>
            </w:r>
          </w:p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осуществлять поиск специализированной информации о рынке услуг;</w:t>
            </w:r>
          </w:p>
          <w:p w:rsidR="00015A8E" w:rsidRDefault="00015A8E">
            <w:pPr>
              <w:pStyle w:val="ConsPlusNormal"/>
            </w:pPr>
            <w:r>
              <w:t>применять методы маркетинговых исследований;</w:t>
            </w:r>
          </w:p>
          <w:p w:rsidR="00015A8E" w:rsidRDefault="00015A8E">
            <w:pPr>
              <w:pStyle w:val="ConsPlusNormal"/>
            </w:pPr>
            <w:r>
              <w:t>изучать запросы потребителей и оценивать стратегию конкурентов;</w:t>
            </w:r>
          </w:p>
          <w:p w:rsidR="00015A8E" w:rsidRDefault="00015A8E">
            <w:pPr>
              <w:pStyle w:val="ConsPlusNormal"/>
            </w:pPr>
            <w:r>
              <w:t>разрабатывать ценовую политику услуг и выбирать каналы сбыта услуг;</w:t>
            </w:r>
          </w:p>
          <w:p w:rsidR="00015A8E" w:rsidRDefault="00015A8E">
            <w:pPr>
              <w:pStyle w:val="ConsPlusNormal"/>
            </w:pPr>
            <w:r>
              <w:t>проектировать рекламный продукт и организовывать рекламную кампанию;</w:t>
            </w:r>
          </w:p>
          <w:p w:rsidR="00015A8E" w:rsidRDefault="00015A8E">
            <w:pPr>
              <w:pStyle w:val="ConsPlusNormal"/>
            </w:pPr>
            <w:r>
              <w:t>подбирать растения, материалы, оборудование и инструменты для садово-парковых и ландшафтных работ;</w:t>
            </w:r>
          </w:p>
          <w:p w:rsidR="00015A8E" w:rsidRDefault="00015A8E">
            <w:pPr>
              <w:pStyle w:val="ConsPlusNormal"/>
            </w:pPr>
            <w:r>
              <w:lastRenderedPageBreak/>
              <w:t>планировать деятельность подчиненных в соответствии с календарным графиком производства работ;</w:t>
            </w:r>
          </w:p>
          <w:p w:rsidR="00015A8E" w:rsidRDefault="00015A8E">
            <w:pPr>
              <w:pStyle w:val="ConsPlusNormal"/>
            </w:pPr>
            <w:r>
              <w:t>организовывать подготовительные работы на объекте;</w:t>
            </w:r>
          </w:p>
          <w:p w:rsidR="00015A8E" w:rsidRDefault="00015A8E">
            <w:pPr>
              <w:pStyle w:val="ConsPlusNormal"/>
            </w:pPr>
            <w:r>
              <w:t>организовывать агротехнические работы на объектах озеленения;</w:t>
            </w:r>
          </w:p>
          <w:p w:rsidR="00015A8E" w:rsidRDefault="00015A8E">
            <w:pPr>
              <w:pStyle w:val="ConsPlusNormal"/>
            </w:pPr>
            <w:r>
              <w:t>организовывать работы по строительству садово-парковых сооружений;</w:t>
            </w:r>
          </w:p>
          <w:p w:rsidR="00015A8E" w:rsidRDefault="00015A8E">
            <w:pPr>
              <w:pStyle w:val="ConsPlusNormal"/>
            </w:pPr>
            <w: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015A8E" w:rsidRDefault="00015A8E">
            <w:pPr>
              <w:pStyle w:val="ConsPlusNormal"/>
            </w:pPr>
            <w:r>
              <w:t>сопоставлять фактически достигнутые результаты с запланированными;</w:t>
            </w:r>
          </w:p>
          <w:p w:rsidR="00015A8E" w:rsidRDefault="00015A8E">
            <w:pPr>
              <w:pStyle w:val="ConsPlusNormal"/>
            </w:pPr>
            <w:r>
              <w:t>выявлять отклонения и анализировать причины, корректировать выявленные отклонения;</w:t>
            </w:r>
          </w:p>
          <w:p w:rsidR="00015A8E" w:rsidRDefault="00015A8E">
            <w:pPr>
              <w:pStyle w:val="ConsPlusNormal"/>
            </w:pPr>
            <w:r>
              <w:t>определять эффективность выполненных работ;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способы поиска информации;</w:t>
            </w:r>
          </w:p>
          <w:p w:rsidR="00015A8E" w:rsidRDefault="00015A8E">
            <w:pPr>
              <w:pStyle w:val="ConsPlusNormal"/>
            </w:pPr>
            <w:r>
              <w:t>инструменты маркетинговых исследований;</w:t>
            </w:r>
          </w:p>
          <w:p w:rsidR="00015A8E" w:rsidRDefault="00015A8E">
            <w:pPr>
              <w:pStyle w:val="ConsPlusNormal"/>
            </w:pPr>
            <w:r>
              <w:t>рынок услуг по садово-парковому и ландшафтному строительству;</w:t>
            </w:r>
          </w:p>
          <w:p w:rsidR="00015A8E" w:rsidRDefault="00015A8E">
            <w:pPr>
              <w:pStyle w:val="ConsPlusNormal"/>
            </w:pPr>
            <w:r>
              <w:t>методы оценки стратегии конкурентов;</w:t>
            </w:r>
          </w:p>
          <w:p w:rsidR="00015A8E" w:rsidRDefault="00015A8E">
            <w:pPr>
              <w:pStyle w:val="ConsPlusNormal"/>
            </w:pPr>
            <w:r>
              <w:t>методы ценообразования и основные виды ценовых стратегий;</w:t>
            </w:r>
          </w:p>
          <w:p w:rsidR="00015A8E" w:rsidRDefault="00015A8E">
            <w:pPr>
              <w:pStyle w:val="ConsPlusNormal"/>
            </w:pPr>
            <w:r>
              <w:t>основные методы и системы сбыта услуг;</w:t>
            </w:r>
          </w:p>
          <w:p w:rsidR="00015A8E" w:rsidRDefault="00015A8E">
            <w:pPr>
              <w:pStyle w:val="ConsPlusNormal"/>
            </w:pPr>
            <w:r>
              <w:t>способы и средства создания рекламного продукта, технологию рекламной деятельности;</w:t>
            </w:r>
          </w:p>
          <w:p w:rsidR="00015A8E" w:rsidRDefault="00015A8E">
            <w:pPr>
              <w:pStyle w:val="ConsPlusNormal"/>
            </w:pPr>
            <w:r>
              <w:t>ассортимент цветочно-декоративных и древесно-декоративных растений;</w:t>
            </w:r>
          </w:p>
          <w:p w:rsidR="00015A8E" w:rsidRDefault="00015A8E">
            <w:pPr>
              <w:pStyle w:val="ConsPlusNormal"/>
            </w:pPr>
            <w:r>
              <w:t>особенности почвы на объекте;</w:t>
            </w:r>
          </w:p>
          <w:p w:rsidR="00015A8E" w:rsidRDefault="00015A8E">
            <w:pPr>
              <w:pStyle w:val="ConsPlusNormal"/>
            </w:pPr>
            <w:r>
              <w:t>назначение специализированных материалов, оборудования и инструментов;</w:t>
            </w:r>
          </w:p>
          <w:p w:rsidR="00015A8E" w:rsidRDefault="00015A8E">
            <w:pPr>
              <w:pStyle w:val="ConsPlusNormal"/>
            </w:pPr>
            <w:r>
              <w:lastRenderedPageBreak/>
              <w:t>типовые должностные инструкции подчиненных;</w:t>
            </w:r>
          </w:p>
          <w:p w:rsidR="00015A8E" w:rsidRDefault="00015A8E">
            <w:pPr>
              <w:pStyle w:val="ConsPlusNormal"/>
            </w:pPr>
            <w:r>
              <w:t>правила техники безопасности и охраны труда;</w:t>
            </w:r>
          </w:p>
          <w:p w:rsidR="00015A8E" w:rsidRDefault="00015A8E">
            <w:pPr>
              <w:pStyle w:val="ConsPlusNormal"/>
            </w:pPr>
            <w:r>
              <w:t>порядок организации подготовительных работ на объекте;</w:t>
            </w:r>
          </w:p>
          <w:p w:rsidR="00015A8E" w:rsidRDefault="00015A8E">
            <w:pPr>
              <w:pStyle w:val="ConsPlusNormal"/>
            </w:pPr>
            <w:r>
              <w:t>технические условия и время на выполнение работ;</w:t>
            </w:r>
          </w:p>
          <w:p w:rsidR="00015A8E" w:rsidRDefault="00015A8E">
            <w:pPr>
              <w:pStyle w:val="ConsPlusNormal"/>
            </w:pPr>
            <w:r>
              <w:t>технологические процессы агротехнических работ;</w:t>
            </w:r>
          </w:p>
          <w:p w:rsidR="00015A8E" w:rsidRDefault="00015A8E">
            <w:pPr>
              <w:pStyle w:val="ConsPlusNormal"/>
            </w:pPr>
            <w:r>
              <w:t>технологические процессы строительных работ;</w:t>
            </w:r>
          </w:p>
          <w:p w:rsidR="00015A8E" w:rsidRDefault="00015A8E">
            <w:pPr>
              <w:pStyle w:val="ConsPlusNormal"/>
            </w:pPr>
            <w:r>
              <w:t>требования, предъявляемые к качеству работ;</w:t>
            </w:r>
          </w:p>
          <w:p w:rsidR="00015A8E" w:rsidRDefault="00015A8E">
            <w:pPr>
              <w:pStyle w:val="ConsPlusNormal"/>
            </w:pPr>
            <w:r>
              <w:t>способы корректировки садово-парковых и ландшафтных работ.</w:t>
            </w:r>
          </w:p>
        </w:tc>
        <w:tc>
          <w:tcPr>
            <w:tcW w:w="1681" w:type="dxa"/>
            <w:vMerge w:val="restart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  <w:vMerge w:val="restart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  <w:tcBorders>
              <w:bottom w:val="nil"/>
            </w:tcBorders>
          </w:tcPr>
          <w:p w:rsidR="00015A8E" w:rsidRDefault="00015A8E">
            <w:pPr>
              <w:pStyle w:val="ConsPlusNormal"/>
            </w:pPr>
            <w:r>
              <w:t>МДК.02.01. Цветоводство и декоративное древоводство</w:t>
            </w:r>
          </w:p>
        </w:tc>
        <w:tc>
          <w:tcPr>
            <w:tcW w:w="1663" w:type="dxa"/>
            <w:vMerge w:val="restart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2.1 - 2.4</w:t>
            </w:r>
          </w:p>
        </w:tc>
      </w:tr>
      <w:tr w:rsidR="00015A8E">
        <w:tblPrEx>
          <w:tblBorders>
            <w:insideH w:val="nil"/>
          </w:tblBorders>
        </w:tblPrEx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  <w:vMerge/>
          </w:tcPr>
          <w:p w:rsidR="00015A8E" w:rsidRDefault="00015A8E"/>
        </w:tc>
        <w:tc>
          <w:tcPr>
            <w:tcW w:w="1681" w:type="dxa"/>
            <w:vMerge/>
          </w:tcPr>
          <w:p w:rsidR="00015A8E" w:rsidRDefault="00015A8E"/>
        </w:tc>
        <w:tc>
          <w:tcPr>
            <w:tcW w:w="1753" w:type="dxa"/>
            <w:vMerge/>
          </w:tcPr>
          <w:p w:rsidR="00015A8E" w:rsidRDefault="00015A8E"/>
        </w:tc>
        <w:tc>
          <w:tcPr>
            <w:tcW w:w="2024" w:type="dxa"/>
            <w:tcBorders>
              <w:top w:val="nil"/>
              <w:bottom w:val="nil"/>
            </w:tcBorders>
          </w:tcPr>
          <w:p w:rsidR="00015A8E" w:rsidRDefault="00015A8E">
            <w:pPr>
              <w:pStyle w:val="ConsPlusNormal"/>
            </w:pPr>
            <w:r>
              <w:t>МДК.02.02. Садово-парковое строительство и хозяйство</w:t>
            </w:r>
          </w:p>
        </w:tc>
        <w:tc>
          <w:tcPr>
            <w:tcW w:w="1663" w:type="dxa"/>
            <w:vMerge/>
          </w:tcPr>
          <w:p w:rsidR="00015A8E" w:rsidRDefault="00015A8E"/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  <w:vMerge/>
          </w:tcPr>
          <w:p w:rsidR="00015A8E" w:rsidRDefault="00015A8E"/>
        </w:tc>
        <w:tc>
          <w:tcPr>
            <w:tcW w:w="1681" w:type="dxa"/>
            <w:vMerge/>
          </w:tcPr>
          <w:p w:rsidR="00015A8E" w:rsidRDefault="00015A8E"/>
        </w:tc>
        <w:tc>
          <w:tcPr>
            <w:tcW w:w="1753" w:type="dxa"/>
            <w:vMerge/>
          </w:tcPr>
          <w:p w:rsidR="00015A8E" w:rsidRDefault="00015A8E"/>
        </w:tc>
        <w:tc>
          <w:tcPr>
            <w:tcW w:w="2024" w:type="dxa"/>
            <w:tcBorders>
              <w:top w:val="nil"/>
            </w:tcBorders>
          </w:tcPr>
          <w:p w:rsidR="00015A8E" w:rsidRDefault="00015A8E">
            <w:pPr>
              <w:pStyle w:val="ConsPlusNormal"/>
            </w:pPr>
            <w:r>
              <w:t>МДК.02.03. Маркетинг ландшафтных услуг</w:t>
            </w:r>
          </w:p>
        </w:tc>
        <w:tc>
          <w:tcPr>
            <w:tcW w:w="1663" w:type="dxa"/>
            <w:vMerge/>
          </w:tcPr>
          <w:p w:rsidR="00015A8E" w:rsidRDefault="00015A8E"/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Внедрение современных технологий садово-паркового и ландшафтного строительства</w:t>
            </w:r>
          </w:p>
          <w:p w:rsidR="00015A8E" w:rsidRDefault="00015A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15A8E" w:rsidRDefault="00015A8E">
            <w:pPr>
              <w:pStyle w:val="ConsPlusNormal"/>
            </w:pPr>
            <w:r>
              <w:t>иметь практический опыт:</w:t>
            </w:r>
          </w:p>
          <w:p w:rsidR="00015A8E" w:rsidRDefault="00015A8E">
            <w:pPr>
              <w:pStyle w:val="ConsPlusNormal"/>
            </w:pPr>
            <w:r>
              <w:t>создания базы данных о современных технологиях садово-паркового и ландшафтного строительства;</w:t>
            </w:r>
          </w:p>
          <w:p w:rsidR="00015A8E" w:rsidRDefault="00015A8E">
            <w:pPr>
              <w:pStyle w:val="ConsPlusNormal"/>
            </w:pPr>
            <w:r>
              <w:t>внедрения современных технологий садово-паркового и ландшафтного строительства;</w:t>
            </w:r>
          </w:p>
          <w:p w:rsidR="00015A8E" w:rsidRDefault="00015A8E">
            <w:pPr>
              <w:pStyle w:val="ConsPlusNormal"/>
            </w:pPr>
            <w:r>
              <w:t>консультирования по вопросам современных технологий в садово-парковом и ландшафтном строительстве;</w:t>
            </w:r>
          </w:p>
          <w:p w:rsidR="00015A8E" w:rsidRDefault="00015A8E">
            <w:pPr>
              <w:pStyle w:val="ConsPlusNormal"/>
            </w:pPr>
            <w:r>
              <w:t>уметь:</w:t>
            </w:r>
          </w:p>
          <w:p w:rsidR="00015A8E" w:rsidRDefault="00015A8E">
            <w:pPr>
              <w:pStyle w:val="ConsPlusNormal"/>
            </w:pPr>
            <w:r>
              <w:t>изучать передовой опыт зарубежных и отечественных фирм;</w:t>
            </w:r>
          </w:p>
          <w:p w:rsidR="00015A8E" w:rsidRDefault="00015A8E">
            <w:pPr>
              <w:pStyle w:val="ConsPlusNormal"/>
            </w:pPr>
            <w:r>
              <w:t>выбирать необходимую современную технологию для апробации;</w:t>
            </w:r>
          </w:p>
          <w:p w:rsidR="00015A8E" w:rsidRDefault="00015A8E">
            <w:pPr>
              <w:pStyle w:val="ConsPlusNormal"/>
            </w:pPr>
            <w:r>
              <w:t>разрабатывать программу внедрения технологии в производство;</w:t>
            </w:r>
          </w:p>
          <w:p w:rsidR="00015A8E" w:rsidRDefault="00015A8E">
            <w:pPr>
              <w:pStyle w:val="ConsPlusNormal"/>
            </w:pPr>
            <w:r>
              <w:t>обеспечивать внедрение технологии на основе программы;</w:t>
            </w:r>
          </w:p>
          <w:p w:rsidR="00015A8E" w:rsidRDefault="00015A8E">
            <w:pPr>
              <w:pStyle w:val="ConsPlusNormal"/>
            </w:pPr>
            <w:r>
              <w:t xml:space="preserve">проводить анализ эффективности апробированной </w:t>
            </w:r>
            <w:r>
              <w:lastRenderedPageBreak/>
              <w:t>технологии;</w:t>
            </w:r>
          </w:p>
          <w:p w:rsidR="00015A8E" w:rsidRDefault="00015A8E">
            <w:pPr>
              <w:pStyle w:val="ConsPlusNormal"/>
            </w:pPr>
            <w:r>
              <w:t>определять потребности заказчика;</w:t>
            </w:r>
          </w:p>
          <w:p w:rsidR="00015A8E" w:rsidRDefault="00015A8E">
            <w:pPr>
              <w:pStyle w:val="ConsPlusNormal"/>
            </w:pPr>
            <w:r>
              <w:t>представлять информацию о современных технологиях заказчику;</w:t>
            </w:r>
          </w:p>
          <w:p w:rsidR="00015A8E" w:rsidRDefault="00015A8E">
            <w:pPr>
              <w:pStyle w:val="ConsPlusNormal"/>
            </w:pPr>
            <w:r>
              <w:t>предлагать индивидуальные ландшафтные решения в соответствии с потребностями заказчика;</w:t>
            </w:r>
          </w:p>
          <w:p w:rsidR="00015A8E" w:rsidRDefault="00015A8E">
            <w:pPr>
              <w:pStyle w:val="ConsPlusNormal"/>
            </w:pPr>
            <w:r>
              <w:t>консультировать заказчика по вопросам ведения агротехнических работ;</w:t>
            </w:r>
          </w:p>
          <w:p w:rsidR="00015A8E" w:rsidRDefault="00015A8E">
            <w:pPr>
              <w:pStyle w:val="ConsPlusNormal"/>
            </w:pPr>
            <w:r>
              <w:t>знать:</w:t>
            </w:r>
          </w:p>
          <w:p w:rsidR="00015A8E" w:rsidRDefault="00015A8E">
            <w:pPr>
              <w:pStyle w:val="ConsPlusNormal"/>
            </w:pPr>
            <w:r>
              <w:t>источники и способы получения информации;</w:t>
            </w:r>
          </w:p>
          <w:p w:rsidR="00015A8E" w:rsidRDefault="00015A8E">
            <w:pPr>
              <w:pStyle w:val="ConsPlusNormal"/>
            </w:pPr>
            <w:r>
              <w:t>способы систематизации информации и создания базы данных;</w:t>
            </w:r>
          </w:p>
          <w:p w:rsidR="00015A8E" w:rsidRDefault="00015A8E">
            <w:pPr>
              <w:pStyle w:val="ConsPlusNormal"/>
            </w:pPr>
            <w:r>
              <w:t>современные технологии садово-паркового и ландшафтного строительства;</w:t>
            </w:r>
          </w:p>
          <w:p w:rsidR="00015A8E" w:rsidRDefault="00015A8E">
            <w:pPr>
              <w:pStyle w:val="ConsPlusNormal"/>
            </w:pPr>
            <w:r>
              <w:t>проектные технологии;</w:t>
            </w:r>
          </w:p>
          <w:p w:rsidR="00015A8E" w:rsidRDefault="00015A8E">
            <w:pPr>
              <w:pStyle w:val="ConsPlusNormal"/>
            </w:pPr>
            <w:r>
              <w:t>средства и способы внедрения современных технологий;</w:t>
            </w:r>
          </w:p>
          <w:p w:rsidR="00015A8E" w:rsidRDefault="00015A8E">
            <w:pPr>
              <w:pStyle w:val="ConsPlusNormal"/>
            </w:pPr>
            <w:r>
              <w:t>методы оценки эффективности внедрения современных технологий;</w:t>
            </w:r>
          </w:p>
          <w:p w:rsidR="00015A8E" w:rsidRDefault="00015A8E">
            <w:pPr>
              <w:pStyle w:val="ConsPlusNormal"/>
            </w:pPr>
            <w:r>
              <w:t>психологию общения;</w:t>
            </w:r>
          </w:p>
          <w:p w:rsidR="00015A8E" w:rsidRDefault="00015A8E">
            <w:pPr>
              <w:pStyle w:val="ConsPlusNormal"/>
            </w:pPr>
            <w:r>
              <w:t>основы агрономии и технологические процессы агротехнических работ.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  <w:r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t>ПК 3.1 - 3.3</w:t>
            </w:r>
          </w:p>
        </w:tc>
      </w:tr>
      <w:tr w:rsidR="00015A8E">
        <w:tc>
          <w:tcPr>
            <w:tcW w:w="1400" w:type="dxa"/>
            <w:vMerge w:val="restart"/>
          </w:tcPr>
          <w:p w:rsidR="00015A8E" w:rsidRDefault="00015A8E">
            <w:pPr>
              <w:pStyle w:val="ConsPlusNormal"/>
            </w:pPr>
            <w:r>
              <w:t>ПМ.04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  <w:vMerge/>
          </w:tcPr>
          <w:p w:rsidR="00015A8E" w:rsidRDefault="00015A8E"/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t>УП.00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vAlign w:val="center"/>
          </w:tcPr>
          <w:p w:rsidR="00015A8E" w:rsidRDefault="00015A8E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53" w:type="dxa"/>
            <w:vMerge w:val="restart"/>
            <w:vAlign w:val="center"/>
          </w:tcPr>
          <w:p w:rsidR="00015A8E" w:rsidRDefault="00015A8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  <w:vMerge w:val="restart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  <w:vMerge w:val="restart"/>
          </w:tcPr>
          <w:p w:rsidR="00015A8E" w:rsidRDefault="00015A8E">
            <w:pPr>
              <w:pStyle w:val="ConsPlusNormal"/>
            </w:pPr>
            <w:r>
              <w:t>ОК 1 - 9</w:t>
            </w:r>
          </w:p>
          <w:p w:rsidR="00015A8E" w:rsidRDefault="00015A8E">
            <w:pPr>
              <w:pStyle w:val="ConsPlusNormal"/>
            </w:pPr>
            <w:r>
              <w:lastRenderedPageBreak/>
              <w:t>ПК 1.1 - 1.3, 2.1 - 2.4, 3.1 - 3.3</w:t>
            </w: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1" w:type="dxa"/>
            <w:vMerge/>
          </w:tcPr>
          <w:p w:rsidR="00015A8E" w:rsidRDefault="00015A8E"/>
        </w:tc>
        <w:tc>
          <w:tcPr>
            <w:tcW w:w="1753" w:type="dxa"/>
            <w:vMerge/>
          </w:tcPr>
          <w:p w:rsidR="00015A8E" w:rsidRDefault="00015A8E"/>
        </w:tc>
        <w:tc>
          <w:tcPr>
            <w:tcW w:w="2024" w:type="dxa"/>
            <w:vMerge/>
          </w:tcPr>
          <w:p w:rsidR="00015A8E" w:rsidRDefault="00015A8E"/>
        </w:tc>
        <w:tc>
          <w:tcPr>
            <w:tcW w:w="1663" w:type="dxa"/>
            <w:vMerge/>
          </w:tcPr>
          <w:p w:rsidR="00015A8E" w:rsidRDefault="00015A8E"/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t>ПДП.00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t>ПА.00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t>ГИА.00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t>ГИА.01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  <w:tr w:rsidR="00015A8E">
        <w:tc>
          <w:tcPr>
            <w:tcW w:w="1400" w:type="dxa"/>
          </w:tcPr>
          <w:p w:rsidR="00015A8E" w:rsidRDefault="00015A8E">
            <w:pPr>
              <w:pStyle w:val="ConsPlusNormal"/>
            </w:pPr>
            <w:r>
              <w:t>ГИА.02</w:t>
            </w:r>
          </w:p>
        </w:tc>
        <w:tc>
          <w:tcPr>
            <w:tcW w:w="5010" w:type="dxa"/>
          </w:tcPr>
          <w:p w:rsidR="00015A8E" w:rsidRDefault="00015A8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</w:tcPr>
          <w:p w:rsidR="00015A8E" w:rsidRDefault="00015A8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53" w:type="dxa"/>
          </w:tcPr>
          <w:p w:rsidR="00015A8E" w:rsidRDefault="00015A8E">
            <w:pPr>
              <w:pStyle w:val="ConsPlusNormal"/>
            </w:pPr>
          </w:p>
        </w:tc>
        <w:tc>
          <w:tcPr>
            <w:tcW w:w="2024" w:type="dxa"/>
          </w:tcPr>
          <w:p w:rsidR="00015A8E" w:rsidRDefault="00015A8E">
            <w:pPr>
              <w:pStyle w:val="ConsPlusNormal"/>
            </w:pPr>
          </w:p>
        </w:tc>
        <w:tc>
          <w:tcPr>
            <w:tcW w:w="1663" w:type="dxa"/>
          </w:tcPr>
          <w:p w:rsidR="00015A8E" w:rsidRDefault="00015A8E">
            <w:pPr>
              <w:pStyle w:val="ConsPlusNormal"/>
            </w:pPr>
          </w:p>
        </w:tc>
      </w:tr>
    </w:tbl>
    <w:p w:rsidR="00015A8E" w:rsidRDefault="00015A8E">
      <w:pPr>
        <w:sectPr w:rsidR="00015A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A8E" w:rsidRDefault="00015A8E">
      <w:pPr>
        <w:pStyle w:val="ConsPlusNormal"/>
        <w:jc w:val="right"/>
      </w:pPr>
    </w:p>
    <w:p w:rsidR="00015A8E" w:rsidRDefault="00015A8E">
      <w:pPr>
        <w:pStyle w:val="ConsPlusNormal"/>
        <w:jc w:val="right"/>
        <w:outlineLvl w:val="2"/>
      </w:pPr>
      <w:r>
        <w:t>Таблица 3</w:t>
      </w:r>
    </w:p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15A8E" w:rsidRDefault="00015A8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9"/>
        <w:gridCol w:w="1644"/>
      </w:tblGrid>
      <w:tr w:rsidR="00015A8E">
        <w:tc>
          <w:tcPr>
            <w:tcW w:w="8109" w:type="dxa"/>
          </w:tcPr>
          <w:p w:rsidR="00015A8E" w:rsidRDefault="00015A8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015A8E" w:rsidRDefault="00015A8E">
            <w:pPr>
              <w:pStyle w:val="ConsPlusNormal"/>
              <w:jc w:val="right"/>
            </w:pPr>
            <w:r>
              <w:t>84 нед.</w:t>
            </w:r>
          </w:p>
        </w:tc>
      </w:tr>
      <w:tr w:rsidR="00015A8E">
        <w:tc>
          <w:tcPr>
            <w:tcW w:w="8109" w:type="dxa"/>
          </w:tcPr>
          <w:p w:rsidR="00015A8E" w:rsidRDefault="00015A8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015A8E" w:rsidRDefault="00015A8E">
            <w:pPr>
              <w:pStyle w:val="ConsPlusNormal"/>
              <w:jc w:val="right"/>
            </w:pPr>
            <w:r>
              <w:t>25 нед.</w:t>
            </w:r>
          </w:p>
        </w:tc>
      </w:tr>
      <w:tr w:rsidR="00015A8E">
        <w:tc>
          <w:tcPr>
            <w:tcW w:w="8109" w:type="dxa"/>
          </w:tcPr>
          <w:p w:rsidR="00015A8E" w:rsidRDefault="00015A8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015A8E" w:rsidRDefault="00015A8E"/>
        </w:tc>
      </w:tr>
      <w:tr w:rsidR="00015A8E">
        <w:tc>
          <w:tcPr>
            <w:tcW w:w="8109" w:type="dxa"/>
          </w:tcPr>
          <w:p w:rsidR="00015A8E" w:rsidRDefault="00015A8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015A8E" w:rsidRDefault="00015A8E">
            <w:pPr>
              <w:pStyle w:val="ConsPlusNormal"/>
              <w:jc w:val="right"/>
            </w:pPr>
            <w:r>
              <w:t>4 нед.</w:t>
            </w:r>
          </w:p>
        </w:tc>
      </w:tr>
      <w:tr w:rsidR="00015A8E">
        <w:tc>
          <w:tcPr>
            <w:tcW w:w="8109" w:type="dxa"/>
          </w:tcPr>
          <w:p w:rsidR="00015A8E" w:rsidRDefault="00015A8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015A8E" w:rsidRDefault="00015A8E">
            <w:pPr>
              <w:pStyle w:val="ConsPlusNormal"/>
              <w:jc w:val="right"/>
            </w:pPr>
            <w:r>
              <w:t>5 нед.</w:t>
            </w:r>
          </w:p>
        </w:tc>
      </w:tr>
      <w:tr w:rsidR="00015A8E">
        <w:tc>
          <w:tcPr>
            <w:tcW w:w="8109" w:type="dxa"/>
          </w:tcPr>
          <w:p w:rsidR="00015A8E" w:rsidRDefault="00015A8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015A8E" w:rsidRDefault="00015A8E">
            <w:pPr>
              <w:pStyle w:val="ConsPlusNormal"/>
              <w:jc w:val="right"/>
            </w:pPr>
            <w:r>
              <w:t>6 нед.</w:t>
            </w:r>
          </w:p>
        </w:tc>
      </w:tr>
      <w:tr w:rsidR="00015A8E">
        <w:tc>
          <w:tcPr>
            <w:tcW w:w="8109" w:type="dxa"/>
          </w:tcPr>
          <w:p w:rsidR="00015A8E" w:rsidRDefault="00015A8E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015A8E" w:rsidRDefault="00015A8E">
            <w:pPr>
              <w:pStyle w:val="ConsPlusNormal"/>
              <w:jc w:val="right"/>
            </w:pPr>
            <w:r>
              <w:t>23 нед.</w:t>
            </w:r>
          </w:p>
        </w:tc>
      </w:tr>
      <w:tr w:rsidR="00015A8E">
        <w:tc>
          <w:tcPr>
            <w:tcW w:w="8109" w:type="dxa"/>
          </w:tcPr>
          <w:p w:rsidR="00015A8E" w:rsidRDefault="00015A8E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015A8E" w:rsidRDefault="00015A8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15A8E" w:rsidRDefault="00015A8E">
      <w:pPr>
        <w:sectPr w:rsidR="00015A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15A8E" w:rsidRDefault="00015A8E">
      <w:pPr>
        <w:pStyle w:val="ConsPlusNormal"/>
        <w:jc w:val="center"/>
      </w:pPr>
      <w:r>
        <w:t>СПЕЦИАЛИСТОВ СРЕДНЕГО ЗВЕНА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15A8E" w:rsidRDefault="00015A8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15A8E" w:rsidRDefault="00015A8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15A8E" w:rsidRDefault="00015A8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15A8E" w:rsidRDefault="00015A8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15A8E" w:rsidRDefault="00015A8E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730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015A8E" w:rsidRDefault="00015A8E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15A8E" w:rsidRDefault="00015A8E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15A8E" w:rsidRDefault="00015A8E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15A8E" w:rsidRDefault="00015A8E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15A8E" w:rsidRDefault="00015A8E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15A8E" w:rsidRDefault="00015A8E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15A8E" w:rsidRDefault="00015A8E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15A8E" w:rsidRDefault="00015A8E">
      <w:pPr>
        <w:pStyle w:val="ConsPlusNormal"/>
        <w:ind w:firstLine="540"/>
        <w:jc w:val="both"/>
      </w:pPr>
      <w:r>
        <w:t>--------------------------------</w:t>
      </w:r>
    </w:p>
    <w:p w:rsidR="00015A8E" w:rsidRDefault="00015A8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15A8E" w:rsidRDefault="00015A8E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15A8E" w:rsidRDefault="00015A8E">
      <w:pPr>
        <w:pStyle w:val="ConsPlusNormal"/>
        <w:ind w:firstLine="540"/>
        <w:jc w:val="both"/>
      </w:pPr>
      <w: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15A8E" w:rsidRDefault="00015A8E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15A8E" w:rsidRDefault="00015A8E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15A8E" w:rsidRDefault="00015A8E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15A8E" w:rsidRDefault="00015A8E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15A8E" w:rsidRDefault="00015A8E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15A8E" w:rsidRDefault="00015A8E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15A8E" w:rsidRDefault="00015A8E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15A8E" w:rsidRDefault="00015A8E">
      <w:pPr>
        <w:sectPr w:rsidR="00015A8E">
          <w:pgSz w:w="11905" w:h="16838"/>
          <w:pgMar w:top="1134" w:right="850" w:bottom="1134" w:left="1701" w:header="0" w:footer="0" w:gutter="0"/>
          <w:cols w:space="720"/>
        </w:sectPr>
      </w:pPr>
    </w:p>
    <w:p w:rsidR="00015A8E" w:rsidRDefault="00015A8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0"/>
        <w:gridCol w:w="1120"/>
      </w:tblGrid>
      <w:tr w:rsidR="00015A8E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15A8E" w:rsidRDefault="00015A8E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8E" w:rsidRDefault="00015A8E">
            <w:pPr>
              <w:pStyle w:val="ConsPlusNormal"/>
              <w:jc w:val="right"/>
            </w:pPr>
            <w:r>
              <w:t>39 нед.</w:t>
            </w:r>
          </w:p>
        </w:tc>
      </w:tr>
      <w:tr w:rsidR="00015A8E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15A8E" w:rsidRDefault="00015A8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8E" w:rsidRDefault="00015A8E">
            <w:pPr>
              <w:pStyle w:val="ConsPlusNormal"/>
              <w:jc w:val="right"/>
            </w:pPr>
            <w:r>
              <w:t>2 нед.</w:t>
            </w:r>
          </w:p>
        </w:tc>
      </w:tr>
      <w:tr w:rsidR="00015A8E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15A8E" w:rsidRDefault="00015A8E">
            <w:pPr>
              <w:pStyle w:val="ConsPlusNormal"/>
            </w:pPr>
            <w:r>
              <w:t>каникулы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A8E" w:rsidRDefault="00015A8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15A8E" w:rsidRDefault="00015A8E">
      <w:pPr>
        <w:sectPr w:rsidR="00015A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15A8E" w:rsidRDefault="00015A8E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15A8E" w:rsidRDefault="00015A8E">
      <w:pPr>
        <w:pStyle w:val="ConsPlusNormal"/>
        <w:ind w:firstLine="540"/>
        <w:jc w:val="both"/>
      </w:pPr>
      <w:r>
        <w:t>--------------------------------</w:t>
      </w:r>
    </w:p>
    <w:p w:rsidR="00015A8E" w:rsidRDefault="00015A8E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15A8E" w:rsidRDefault="00015A8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15A8E" w:rsidRDefault="00015A8E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15A8E" w:rsidRDefault="00015A8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15A8E" w:rsidRDefault="00015A8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15A8E" w:rsidRDefault="00015A8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15A8E" w:rsidRDefault="00015A8E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15A8E" w:rsidRDefault="00015A8E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15A8E" w:rsidRDefault="00015A8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15A8E" w:rsidRDefault="00015A8E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15A8E" w:rsidRDefault="00015A8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15A8E" w:rsidRDefault="00015A8E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15A8E" w:rsidRDefault="00015A8E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15A8E" w:rsidRDefault="00015A8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15A8E" w:rsidRDefault="00015A8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15A8E" w:rsidRDefault="00015A8E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15A8E" w:rsidRDefault="00015A8E">
      <w:pPr>
        <w:pStyle w:val="ConsPlusNormal"/>
        <w:ind w:firstLine="540"/>
        <w:jc w:val="both"/>
      </w:pPr>
      <w:r>
        <w:t>--------------------------------</w:t>
      </w:r>
    </w:p>
    <w:p w:rsidR="00015A8E" w:rsidRDefault="00015A8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15A8E" w:rsidRDefault="00015A8E">
      <w:pPr>
        <w:pStyle w:val="ConsPlusNormal"/>
        <w:jc w:val="center"/>
      </w:pPr>
      <w:r>
        <w:t>и других помещений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>Кабинеты:</w:t>
      </w:r>
    </w:p>
    <w:p w:rsidR="00015A8E" w:rsidRDefault="00015A8E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15A8E" w:rsidRDefault="00015A8E">
      <w:pPr>
        <w:pStyle w:val="ConsPlusNormal"/>
        <w:ind w:firstLine="540"/>
        <w:jc w:val="both"/>
      </w:pPr>
      <w:r>
        <w:t>иностранного языка;</w:t>
      </w:r>
    </w:p>
    <w:p w:rsidR="00015A8E" w:rsidRDefault="00015A8E">
      <w:pPr>
        <w:pStyle w:val="ConsPlusNormal"/>
        <w:ind w:firstLine="540"/>
        <w:jc w:val="both"/>
      </w:pPr>
      <w:r>
        <w:t>математики;</w:t>
      </w:r>
    </w:p>
    <w:p w:rsidR="00015A8E" w:rsidRDefault="00015A8E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15A8E" w:rsidRDefault="00015A8E">
      <w:pPr>
        <w:pStyle w:val="ConsPlusNormal"/>
        <w:ind w:firstLine="540"/>
        <w:jc w:val="both"/>
      </w:pPr>
      <w:r>
        <w:t>экономики, менеджмента и маркетинга;</w:t>
      </w:r>
    </w:p>
    <w:p w:rsidR="00015A8E" w:rsidRDefault="00015A8E">
      <w:pPr>
        <w:pStyle w:val="ConsPlusNormal"/>
        <w:ind w:firstLine="540"/>
        <w:jc w:val="both"/>
      </w:pPr>
      <w:r>
        <w:t>ботаники и физиологии растений;</w:t>
      </w:r>
    </w:p>
    <w:p w:rsidR="00015A8E" w:rsidRDefault="00015A8E">
      <w:pPr>
        <w:pStyle w:val="ConsPlusNormal"/>
        <w:ind w:firstLine="540"/>
        <w:jc w:val="both"/>
      </w:pPr>
      <w:r>
        <w:t>почвоведения, земледелия и агрохимии;</w:t>
      </w:r>
    </w:p>
    <w:p w:rsidR="00015A8E" w:rsidRDefault="00015A8E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15A8E" w:rsidRDefault="00015A8E">
      <w:pPr>
        <w:pStyle w:val="ConsPlusNormal"/>
        <w:ind w:firstLine="540"/>
        <w:jc w:val="both"/>
      </w:pPr>
      <w:r>
        <w:t>Лаборатории:</w:t>
      </w:r>
    </w:p>
    <w:p w:rsidR="00015A8E" w:rsidRDefault="00015A8E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15A8E" w:rsidRDefault="00015A8E">
      <w:pPr>
        <w:pStyle w:val="ConsPlusNormal"/>
        <w:ind w:firstLine="540"/>
        <w:jc w:val="both"/>
      </w:pPr>
      <w:r>
        <w:t>цветочно-декоративных растений и дендрологии;</w:t>
      </w:r>
    </w:p>
    <w:p w:rsidR="00015A8E" w:rsidRDefault="00015A8E">
      <w:pPr>
        <w:pStyle w:val="ConsPlusNormal"/>
        <w:ind w:firstLine="540"/>
        <w:jc w:val="both"/>
      </w:pPr>
      <w:r>
        <w:t>садово-паркового и ландшафтного строительства.</w:t>
      </w:r>
    </w:p>
    <w:p w:rsidR="00015A8E" w:rsidRDefault="00015A8E">
      <w:pPr>
        <w:pStyle w:val="ConsPlusNormal"/>
        <w:ind w:firstLine="540"/>
        <w:jc w:val="both"/>
      </w:pPr>
      <w:r>
        <w:t>Спортивный комплекс:</w:t>
      </w:r>
    </w:p>
    <w:p w:rsidR="00015A8E" w:rsidRDefault="00015A8E">
      <w:pPr>
        <w:pStyle w:val="ConsPlusNormal"/>
        <w:ind w:firstLine="540"/>
        <w:jc w:val="both"/>
      </w:pPr>
      <w:r>
        <w:t>спортивный зал;</w:t>
      </w:r>
    </w:p>
    <w:p w:rsidR="00015A8E" w:rsidRDefault="00015A8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15A8E" w:rsidRDefault="00015A8E">
      <w:pPr>
        <w:pStyle w:val="ConsPlusNormal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015A8E" w:rsidRDefault="00015A8E">
      <w:pPr>
        <w:pStyle w:val="ConsPlusNormal"/>
        <w:ind w:firstLine="540"/>
        <w:jc w:val="both"/>
      </w:pPr>
      <w:r>
        <w:t>Залы:</w:t>
      </w:r>
    </w:p>
    <w:p w:rsidR="00015A8E" w:rsidRDefault="00015A8E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15A8E" w:rsidRDefault="00015A8E">
      <w:pPr>
        <w:pStyle w:val="ConsPlusNormal"/>
        <w:ind w:firstLine="540"/>
        <w:jc w:val="both"/>
      </w:pPr>
      <w:r>
        <w:t>актовый зал.</w:t>
      </w:r>
    </w:p>
    <w:p w:rsidR="00015A8E" w:rsidRDefault="00015A8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15A8E" w:rsidRDefault="00015A8E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15A8E" w:rsidRDefault="00015A8E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15A8E" w:rsidRDefault="00015A8E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15A8E" w:rsidRDefault="00015A8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15A8E" w:rsidRDefault="00015A8E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15A8E" w:rsidRDefault="00015A8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15A8E" w:rsidRDefault="00015A8E">
      <w:pPr>
        <w:pStyle w:val="ConsPlusNormal"/>
        <w:jc w:val="center"/>
      </w:pPr>
      <w:r>
        <w:t>СПЕЦИАЛИСТОВ СРЕДНЕГО ЗВЕНА</w:t>
      </w:r>
    </w:p>
    <w:p w:rsidR="00015A8E" w:rsidRDefault="00015A8E">
      <w:pPr>
        <w:pStyle w:val="ConsPlusNormal"/>
        <w:jc w:val="center"/>
      </w:pPr>
    </w:p>
    <w:p w:rsidR="00015A8E" w:rsidRDefault="00015A8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15A8E" w:rsidRDefault="00015A8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15A8E" w:rsidRDefault="00015A8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15A8E" w:rsidRDefault="00015A8E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15A8E" w:rsidRDefault="00015A8E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15A8E" w:rsidRDefault="00015A8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15A8E" w:rsidRDefault="00015A8E">
      <w:pPr>
        <w:pStyle w:val="ConsPlusNormal"/>
        <w:ind w:firstLine="540"/>
        <w:jc w:val="both"/>
      </w:pPr>
      <w:r>
        <w:t>оценка уровня освоения дисциплин;</w:t>
      </w:r>
    </w:p>
    <w:p w:rsidR="00015A8E" w:rsidRDefault="00015A8E">
      <w:pPr>
        <w:pStyle w:val="ConsPlusNormal"/>
        <w:ind w:firstLine="540"/>
        <w:jc w:val="both"/>
      </w:pPr>
      <w:r>
        <w:t>оценка компетенций обучающихся.</w:t>
      </w:r>
    </w:p>
    <w:p w:rsidR="00015A8E" w:rsidRDefault="00015A8E">
      <w:pPr>
        <w:pStyle w:val="ConsPlusNormal"/>
        <w:ind w:firstLine="540"/>
        <w:jc w:val="both"/>
      </w:pPr>
      <w:r>
        <w:lastRenderedPageBreak/>
        <w:t>Для юношей предусматривается оценка результатов освоения основ военной службы.</w:t>
      </w:r>
    </w:p>
    <w:p w:rsidR="00015A8E" w:rsidRDefault="00015A8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15A8E" w:rsidRDefault="00015A8E">
      <w:pPr>
        <w:pStyle w:val="ConsPlusNormal"/>
        <w:ind w:firstLine="540"/>
        <w:jc w:val="both"/>
      </w:pPr>
      <w:r>
        <w:t>--------------------------------</w:t>
      </w:r>
    </w:p>
    <w:p w:rsidR="00015A8E" w:rsidRDefault="00015A8E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15A8E" w:rsidRDefault="00015A8E">
      <w:pPr>
        <w:pStyle w:val="ConsPlusNormal"/>
        <w:ind w:firstLine="540"/>
        <w:jc w:val="both"/>
      </w:pPr>
    </w:p>
    <w:p w:rsidR="00015A8E" w:rsidRDefault="00015A8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15A8E" w:rsidRDefault="00015A8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jc w:val="both"/>
      </w:pPr>
    </w:p>
    <w:p w:rsidR="00015A8E" w:rsidRDefault="00015A8E">
      <w:pPr>
        <w:sectPr w:rsidR="00015A8E">
          <w:pgSz w:w="11905" w:h="16838"/>
          <w:pgMar w:top="1134" w:right="850" w:bottom="1134" w:left="1701" w:header="0" w:footer="0" w:gutter="0"/>
          <w:cols w:space="720"/>
        </w:sectPr>
      </w:pPr>
    </w:p>
    <w:p w:rsidR="00015A8E" w:rsidRDefault="00015A8E">
      <w:pPr>
        <w:pStyle w:val="ConsPlusNormal"/>
        <w:jc w:val="right"/>
        <w:outlineLvl w:val="1"/>
      </w:pPr>
      <w:r>
        <w:lastRenderedPageBreak/>
        <w:t>Приложение</w:t>
      </w:r>
    </w:p>
    <w:p w:rsidR="00015A8E" w:rsidRDefault="00015A8E">
      <w:pPr>
        <w:pStyle w:val="ConsPlusNormal"/>
        <w:jc w:val="right"/>
      </w:pPr>
      <w:r>
        <w:t>к ФГОС СПО по специальности</w:t>
      </w:r>
    </w:p>
    <w:p w:rsidR="00015A8E" w:rsidRDefault="00015A8E">
      <w:pPr>
        <w:pStyle w:val="ConsPlusNormal"/>
        <w:jc w:val="right"/>
      </w:pPr>
      <w:r>
        <w:t>35.02.12 Садово-парковое</w:t>
      </w:r>
    </w:p>
    <w:p w:rsidR="00015A8E" w:rsidRDefault="00015A8E">
      <w:pPr>
        <w:pStyle w:val="ConsPlusNormal"/>
        <w:jc w:val="right"/>
      </w:pPr>
      <w:r>
        <w:t>и ландшафтное строительство</w:t>
      </w:r>
    </w:p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jc w:val="center"/>
      </w:pPr>
      <w:bookmarkStart w:id="3" w:name="P730"/>
      <w:bookmarkEnd w:id="3"/>
      <w:r>
        <w:t>ПЕРЕЧЕНЬ</w:t>
      </w:r>
    </w:p>
    <w:p w:rsidR="00015A8E" w:rsidRDefault="00015A8E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15A8E" w:rsidRDefault="00015A8E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15A8E" w:rsidRDefault="00015A8E">
      <w:pPr>
        <w:pStyle w:val="ConsPlusNormal"/>
        <w:jc w:val="center"/>
      </w:pPr>
      <w:r>
        <w:t>СРЕДНЕГО ЗВЕНА</w:t>
      </w:r>
    </w:p>
    <w:p w:rsidR="00015A8E" w:rsidRDefault="00015A8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3"/>
        <w:gridCol w:w="6090"/>
      </w:tblGrid>
      <w:tr w:rsidR="00015A8E">
        <w:tc>
          <w:tcPr>
            <w:tcW w:w="3573" w:type="dxa"/>
          </w:tcPr>
          <w:p w:rsidR="00015A8E" w:rsidRDefault="00015A8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0" w:type="dxa"/>
          </w:tcPr>
          <w:p w:rsidR="00015A8E" w:rsidRDefault="00015A8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15A8E">
        <w:tc>
          <w:tcPr>
            <w:tcW w:w="3573" w:type="dxa"/>
          </w:tcPr>
          <w:p w:rsidR="00015A8E" w:rsidRDefault="00015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0" w:type="dxa"/>
          </w:tcPr>
          <w:p w:rsidR="00015A8E" w:rsidRDefault="00015A8E">
            <w:pPr>
              <w:pStyle w:val="ConsPlusNormal"/>
              <w:jc w:val="center"/>
            </w:pPr>
            <w:r>
              <w:t>2</w:t>
            </w:r>
          </w:p>
        </w:tc>
      </w:tr>
      <w:tr w:rsidR="00015A8E">
        <w:tc>
          <w:tcPr>
            <w:tcW w:w="3573" w:type="dxa"/>
          </w:tcPr>
          <w:p w:rsidR="00015A8E" w:rsidRDefault="00015A8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6090" w:type="dxa"/>
          </w:tcPr>
          <w:p w:rsidR="00015A8E" w:rsidRDefault="00015A8E">
            <w:pPr>
              <w:pStyle w:val="ConsPlusNormal"/>
            </w:pPr>
            <w:r>
              <w:t>Рабочий зеленого хозяйства</w:t>
            </w:r>
          </w:p>
        </w:tc>
      </w:tr>
      <w:tr w:rsidR="00015A8E">
        <w:tc>
          <w:tcPr>
            <w:tcW w:w="3573" w:type="dxa"/>
          </w:tcPr>
          <w:p w:rsidR="00015A8E" w:rsidRDefault="00015A8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6090" w:type="dxa"/>
          </w:tcPr>
          <w:p w:rsidR="00015A8E" w:rsidRDefault="00015A8E">
            <w:pPr>
              <w:pStyle w:val="ConsPlusNormal"/>
            </w:pPr>
            <w:r>
              <w:t>Садовник</w:t>
            </w:r>
          </w:p>
        </w:tc>
      </w:tr>
      <w:tr w:rsidR="00015A8E">
        <w:tc>
          <w:tcPr>
            <w:tcW w:w="3573" w:type="dxa"/>
          </w:tcPr>
          <w:p w:rsidR="00015A8E" w:rsidRDefault="00015A8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19524</w:t>
              </w:r>
            </w:hyperlink>
          </w:p>
        </w:tc>
        <w:tc>
          <w:tcPr>
            <w:tcW w:w="6090" w:type="dxa"/>
          </w:tcPr>
          <w:p w:rsidR="00015A8E" w:rsidRDefault="00015A8E">
            <w:pPr>
              <w:pStyle w:val="ConsPlusNormal"/>
            </w:pPr>
            <w:r>
              <w:t>Цветовод</w:t>
            </w:r>
          </w:p>
        </w:tc>
      </w:tr>
    </w:tbl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jc w:val="both"/>
      </w:pPr>
    </w:p>
    <w:p w:rsidR="00015A8E" w:rsidRDefault="00015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AAA" w:rsidRDefault="002A1AAA">
      <w:bookmarkStart w:id="4" w:name="_GoBack"/>
      <w:bookmarkEnd w:id="4"/>
    </w:p>
    <w:sectPr w:rsidR="002A1AAA" w:rsidSect="00E70E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8E"/>
    <w:rsid w:val="00015A8E"/>
    <w:rsid w:val="002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EB49-F5BB-48E0-9CDF-B9547B8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5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A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5BCAFD8586E25EC4160DC7659C16C2A61B10623AA2D3B5C872DCB81hEv2N" TargetMode="External"/><Relationship Id="rId13" Type="http://schemas.openxmlformats.org/officeDocument/2006/relationships/hyperlink" Target="consultantplus://offline/ref=2615BCAFD8586E25EC4160DC7659C16C2960B50C2EAD2D3B5C872DCB81E2F2BDDD7F5BD726F71F85hBv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5BCAFD8586E25EC4160DC7659C16C2963B20326A22D3B5C872DCB81hEv2N" TargetMode="External"/><Relationship Id="rId12" Type="http://schemas.openxmlformats.org/officeDocument/2006/relationships/hyperlink" Target="consultantplus://offline/ref=2615BCAFD8586E25EC4160DC7659C16C2960B50C2EAD2D3B5C872DCB81E2F2BDDD7F5BD726F01985hBv1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5BCAFD8586E25EC4160DC7659C16C2A62B00626AF2D3B5C872DCB81E2F2BDDD7F5BD726F01980hBv3N" TargetMode="External"/><Relationship Id="rId11" Type="http://schemas.openxmlformats.org/officeDocument/2006/relationships/hyperlink" Target="consultantplus://offline/ref=2615BCAFD8586E25EC4160DC7659C16C2A61B10623AA2D3B5C872DCB81E2F2BDDD7F5BD726F01184hBv2N" TargetMode="External"/><Relationship Id="rId5" Type="http://schemas.openxmlformats.org/officeDocument/2006/relationships/hyperlink" Target="consultantplus://offline/ref=2615BCAFD8586E25EC4160DC7659C16C2A62B8052FAF2D3B5C872DCB81E2F2BDDD7F5BD726F01982hBv0N" TargetMode="External"/><Relationship Id="rId15" Type="http://schemas.openxmlformats.org/officeDocument/2006/relationships/hyperlink" Target="consultantplus://offline/ref=2615BCAFD8586E25EC4160DC7659C16C2960B50C2EAD2D3B5C872DCB81E2F2BDDD7F5BD726F41083hBv5N" TargetMode="External"/><Relationship Id="rId10" Type="http://schemas.openxmlformats.org/officeDocument/2006/relationships/hyperlink" Target="consultantplus://offline/ref=2615BCAFD8586E25EC4160DC7659C16C2A61B10623AA2D3B5C872DCB81E2F2BDDD7F5BD726F01085hBv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15BCAFD8586E25EC4160DC7659C16C2A61B00C2FAC2D3B5C872DCB81E2F2BDDD7F5BD52FhFv0N" TargetMode="External"/><Relationship Id="rId14" Type="http://schemas.openxmlformats.org/officeDocument/2006/relationships/hyperlink" Target="consultantplus://offline/ref=2615BCAFD8586E25EC4160DC7659C16C2960B50C2EAD2D3B5C872DCB81E2F2BDDD7F5BD726F41B85hB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7225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2017-09-12T13:47:00Z</dcterms:created>
  <dcterms:modified xsi:type="dcterms:W3CDTF">2017-09-12T13:47:00Z</dcterms:modified>
</cp:coreProperties>
</file>